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294" w:rsidRPr="008759BC" w:rsidRDefault="000F3E91" w:rsidP="00045294">
      <w:pPr>
        <w:tabs>
          <w:tab w:val="center" w:pos="4680"/>
        </w:tabs>
        <w:suppressAutoHyphens/>
        <w:jc w:val="both"/>
        <w:rPr>
          <w:rFonts w:ascii="Times New Roman" w:hAnsi="Times New Roman"/>
          <w:spacing w:val="-3"/>
          <w:szCs w:val="24"/>
        </w:rPr>
      </w:pPr>
      <w:r>
        <w:rPr>
          <w:spacing w:val="-3"/>
        </w:rPr>
        <w:fldChar w:fldCharType="begin"/>
      </w:r>
      <w:r w:rsidR="004A07A3">
        <w:rPr>
          <w:spacing w:val="-3"/>
        </w:rPr>
        <w:instrText>ADVANCE \D 108.0</w:instrText>
      </w:r>
      <w:r>
        <w:rPr>
          <w:spacing w:val="-3"/>
        </w:rPr>
        <w:fldChar w:fldCharType="end"/>
      </w:r>
      <w:r w:rsidR="00045294" w:rsidRPr="00012B73">
        <w:rPr>
          <w:rFonts w:ascii="Times New Roman" w:hAnsi="Times New Roman"/>
          <w:b/>
          <w:spacing w:val="-3"/>
          <w:szCs w:val="24"/>
        </w:rPr>
        <w:tab/>
      </w:r>
      <w:r w:rsidR="00045294" w:rsidRPr="008759BC">
        <w:rPr>
          <w:rFonts w:ascii="Times New Roman" w:hAnsi="Times New Roman"/>
          <w:b/>
          <w:spacing w:val="-3"/>
          <w:szCs w:val="24"/>
          <w:u w:val="single"/>
        </w:rPr>
        <w:t>M E M O R A N D U M</w:t>
      </w:r>
      <w:r w:rsidRPr="008759BC">
        <w:rPr>
          <w:rFonts w:ascii="Times New Roman" w:hAnsi="Times New Roman"/>
          <w:spacing w:val="-3"/>
          <w:szCs w:val="24"/>
        </w:rPr>
        <w:fldChar w:fldCharType="begin"/>
      </w:r>
      <w:r w:rsidR="00045294" w:rsidRPr="008759BC">
        <w:rPr>
          <w:rFonts w:ascii="Times New Roman" w:hAnsi="Times New Roman"/>
          <w:spacing w:val="-3"/>
          <w:szCs w:val="24"/>
        </w:rPr>
        <w:instrText xml:space="preserve">PRIVATE </w:instrText>
      </w:r>
      <w:r w:rsidRPr="008759BC">
        <w:rPr>
          <w:rFonts w:ascii="Times New Roman" w:hAnsi="Times New Roman"/>
          <w:spacing w:val="-3"/>
          <w:szCs w:val="24"/>
        </w:rPr>
        <w:fldChar w:fldCharType="end"/>
      </w:r>
    </w:p>
    <w:p w:rsidR="00045294" w:rsidRPr="008759BC"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45294" w:rsidRPr="008759BC"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4369A7">
        <w:rPr>
          <w:rFonts w:ascii="Times New Roman" w:hAnsi="Times New Roman"/>
          <w:b/>
          <w:spacing w:val="-3"/>
          <w:szCs w:val="24"/>
        </w:rPr>
        <w:t>DATE</w:t>
      </w:r>
      <w:r w:rsidRPr="004369A7">
        <w:rPr>
          <w:rFonts w:ascii="Times New Roman" w:hAnsi="Times New Roman"/>
          <w:spacing w:val="-3"/>
          <w:szCs w:val="24"/>
        </w:rPr>
        <w:t>:</w:t>
      </w:r>
      <w:r w:rsidR="006E1FCA" w:rsidRPr="008759BC">
        <w:rPr>
          <w:rFonts w:ascii="Times New Roman" w:hAnsi="Times New Roman"/>
          <w:spacing w:val="-3"/>
          <w:szCs w:val="24"/>
        </w:rPr>
        <w:tab/>
      </w:r>
      <w:r w:rsidR="00011CB2">
        <w:rPr>
          <w:rFonts w:ascii="Times New Roman" w:hAnsi="Times New Roman"/>
          <w:spacing w:val="-3"/>
          <w:szCs w:val="24"/>
        </w:rPr>
        <w:t>March 10, 2014</w:t>
      </w:r>
    </w:p>
    <w:p w:rsidR="00045294" w:rsidRPr="008759BC"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45294" w:rsidRPr="00012B73"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8759BC">
        <w:rPr>
          <w:rFonts w:ascii="Times New Roman" w:hAnsi="Times New Roman"/>
          <w:b/>
          <w:spacing w:val="-3"/>
          <w:szCs w:val="24"/>
        </w:rPr>
        <w:t>TO</w:t>
      </w:r>
      <w:r w:rsidRPr="008759BC">
        <w:rPr>
          <w:rFonts w:ascii="Times New Roman" w:hAnsi="Times New Roman"/>
          <w:spacing w:val="-3"/>
          <w:szCs w:val="24"/>
        </w:rPr>
        <w:t>:</w:t>
      </w:r>
      <w:r w:rsidRPr="00012B73">
        <w:rPr>
          <w:rFonts w:ascii="Times New Roman" w:hAnsi="Times New Roman"/>
          <w:spacing w:val="-3"/>
          <w:szCs w:val="24"/>
        </w:rPr>
        <w:tab/>
        <w:t>Richard D. Garrity, Ph.D.</w:t>
      </w:r>
    </w:p>
    <w:p w:rsidR="00045294" w:rsidRPr="00012B73"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45294"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012B73">
        <w:rPr>
          <w:rFonts w:ascii="Times New Roman" w:hAnsi="Times New Roman"/>
          <w:b/>
          <w:spacing w:val="-3"/>
          <w:szCs w:val="24"/>
        </w:rPr>
        <w:t>FROM</w:t>
      </w:r>
      <w:r w:rsidRPr="00012B73">
        <w:rPr>
          <w:rFonts w:ascii="Times New Roman" w:hAnsi="Times New Roman"/>
          <w:spacing w:val="-3"/>
          <w:szCs w:val="24"/>
        </w:rPr>
        <w:t>:</w:t>
      </w:r>
      <w:r w:rsidRPr="00012B73">
        <w:rPr>
          <w:rFonts w:ascii="Times New Roman" w:hAnsi="Times New Roman"/>
          <w:spacing w:val="-3"/>
          <w:szCs w:val="24"/>
        </w:rPr>
        <w:tab/>
      </w:r>
      <w:r w:rsidR="00CA5BBA" w:rsidRPr="00012B73">
        <w:rPr>
          <w:rFonts w:ascii="Times New Roman" w:hAnsi="Times New Roman"/>
          <w:spacing w:val="-3"/>
          <w:szCs w:val="24"/>
        </w:rPr>
        <w:t>Lora Webb</w:t>
      </w:r>
      <w:r w:rsidRPr="00012B73">
        <w:rPr>
          <w:rFonts w:ascii="Times New Roman" w:hAnsi="Times New Roman"/>
          <w:spacing w:val="-3"/>
          <w:szCs w:val="24"/>
        </w:rPr>
        <w:tab/>
      </w:r>
      <w:r w:rsidRPr="00012B73">
        <w:rPr>
          <w:rFonts w:ascii="Times New Roman" w:hAnsi="Times New Roman"/>
          <w:spacing w:val="-3"/>
          <w:szCs w:val="24"/>
        </w:rPr>
        <w:tab/>
      </w:r>
      <w:r w:rsidRPr="00012B73">
        <w:rPr>
          <w:rFonts w:ascii="Times New Roman" w:hAnsi="Times New Roman"/>
          <w:spacing w:val="-3"/>
          <w:szCs w:val="24"/>
        </w:rPr>
        <w:tab/>
      </w:r>
      <w:r w:rsidRPr="00012B73">
        <w:rPr>
          <w:rFonts w:ascii="Times New Roman" w:hAnsi="Times New Roman"/>
          <w:b/>
          <w:spacing w:val="-3"/>
          <w:szCs w:val="24"/>
        </w:rPr>
        <w:t>THRU:</w:t>
      </w:r>
      <w:r w:rsidR="008759BC">
        <w:rPr>
          <w:rFonts w:ascii="Times New Roman" w:hAnsi="Times New Roman"/>
          <w:b/>
          <w:spacing w:val="-3"/>
          <w:szCs w:val="24"/>
        </w:rPr>
        <w:t xml:space="preserve">  </w:t>
      </w:r>
      <w:r w:rsidR="004369A7">
        <w:rPr>
          <w:rFonts w:ascii="Times New Roman" w:hAnsi="Times New Roman"/>
          <w:spacing w:val="-3"/>
          <w:szCs w:val="24"/>
        </w:rPr>
        <w:t>Diana M. Lee</w:t>
      </w:r>
      <w:r w:rsidRPr="00012B73">
        <w:rPr>
          <w:rFonts w:ascii="Times New Roman" w:hAnsi="Times New Roman"/>
          <w:spacing w:val="-3"/>
          <w:szCs w:val="24"/>
        </w:rPr>
        <w:t xml:space="preserve">, P.E. </w:t>
      </w:r>
    </w:p>
    <w:p w:rsidR="004369A7" w:rsidRPr="004369A7" w:rsidRDefault="004369A7"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t xml:space="preserve">  </w:t>
      </w:r>
      <w:r>
        <w:rPr>
          <w:rFonts w:ascii="Times New Roman" w:hAnsi="Times New Roman"/>
          <w:spacing w:val="-3"/>
          <w:szCs w:val="24"/>
        </w:rPr>
        <w:t xml:space="preserve"> </w:t>
      </w:r>
      <w:proofErr w:type="spellStart"/>
      <w:r>
        <w:rPr>
          <w:rFonts w:ascii="Times New Roman" w:hAnsi="Times New Roman"/>
          <w:spacing w:val="-3"/>
          <w:szCs w:val="24"/>
        </w:rPr>
        <w:t>Sterlin</w:t>
      </w:r>
      <w:proofErr w:type="spellEnd"/>
      <w:r>
        <w:rPr>
          <w:rFonts w:ascii="Times New Roman" w:hAnsi="Times New Roman"/>
          <w:spacing w:val="-3"/>
          <w:szCs w:val="24"/>
        </w:rPr>
        <w:t xml:space="preserve"> K. Woodard, P.E.</w:t>
      </w:r>
    </w:p>
    <w:p w:rsidR="006D0893" w:rsidRPr="00012B73" w:rsidRDefault="006D0893"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91070" w:rsidRPr="00012B73" w:rsidRDefault="00045294" w:rsidP="00291070">
      <w:pPr>
        <w:tabs>
          <w:tab w:val="left" w:pos="-1440"/>
          <w:tab w:val="left" w:pos="-720"/>
          <w:tab w:val="left" w:pos="1440"/>
          <w:tab w:val="left" w:pos="2160"/>
          <w:tab w:val="left" w:pos="2880"/>
          <w:tab w:val="left" w:pos="3600"/>
          <w:tab w:val="left" w:pos="4320"/>
          <w:tab w:val="left" w:pos="459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012B73">
        <w:rPr>
          <w:rFonts w:ascii="Times New Roman" w:hAnsi="Times New Roman"/>
          <w:b/>
          <w:spacing w:val="-3"/>
          <w:szCs w:val="24"/>
        </w:rPr>
        <w:t>SUBJECT:</w:t>
      </w:r>
      <w:r w:rsidRPr="00012B73">
        <w:rPr>
          <w:rFonts w:ascii="Times New Roman" w:hAnsi="Times New Roman"/>
          <w:b/>
          <w:spacing w:val="-3"/>
          <w:szCs w:val="24"/>
        </w:rPr>
        <w:tab/>
      </w:r>
      <w:r w:rsidR="00011CB2">
        <w:rPr>
          <w:rFonts w:ascii="Times New Roman" w:hAnsi="Times New Roman"/>
          <w:b/>
          <w:spacing w:val="-3"/>
          <w:szCs w:val="24"/>
        </w:rPr>
        <w:t>Final</w:t>
      </w:r>
      <w:r w:rsidR="00E341B0" w:rsidRPr="00012B73">
        <w:rPr>
          <w:rFonts w:ascii="Times New Roman" w:hAnsi="Times New Roman"/>
          <w:b/>
          <w:spacing w:val="-3"/>
          <w:szCs w:val="24"/>
        </w:rPr>
        <w:t xml:space="preserve"> </w:t>
      </w:r>
      <w:r w:rsidRPr="00012B73">
        <w:rPr>
          <w:rFonts w:ascii="Times New Roman" w:hAnsi="Times New Roman"/>
          <w:b/>
          <w:spacing w:val="-3"/>
          <w:szCs w:val="24"/>
        </w:rPr>
        <w:t>Construction Permit</w:t>
      </w:r>
      <w:r w:rsidR="0077037C" w:rsidRPr="00012B73">
        <w:rPr>
          <w:rFonts w:ascii="Times New Roman" w:hAnsi="Times New Roman"/>
          <w:b/>
          <w:spacing w:val="-3"/>
          <w:szCs w:val="24"/>
        </w:rPr>
        <w:t xml:space="preserve"> </w:t>
      </w:r>
      <w:r w:rsidR="009D242D" w:rsidRPr="00012B73">
        <w:rPr>
          <w:rFonts w:ascii="Times New Roman" w:hAnsi="Times New Roman"/>
          <w:b/>
          <w:spacing w:val="-3"/>
          <w:szCs w:val="24"/>
        </w:rPr>
        <w:t>–</w:t>
      </w:r>
      <w:r w:rsidR="0077037C" w:rsidRPr="00012B73">
        <w:rPr>
          <w:rFonts w:ascii="Times New Roman" w:hAnsi="Times New Roman"/>
          <w:b/>
          <w:spacing w:val="-3"/>
          <w:szCs w:val="24"/>
        </w:rPr>
        <w:t xml:space="preserve"> </w:t>
      </w:r>
      <w:r w:rsidR="00C913A2" w:rsidRPr="00012B73">
        <w:rPr>
          <w:rFonts w:ascii="Times New Roman" w:hAnsi="Times New Roman"/>
          <w:b/>
          <w:spacing w:val="-3"/>
          <w:szCs w:val="24"/>
        </w:rPr>
        <w:t>Titan America, LLC</w:t>
      </w:r>
    </w:p>
    <w:p w:rsidR="00CA5BBA" w:rsidRPr="00012B73" w:rsidRDefault="00CA5BBA" w:rsidP="00291070">
      <w:pPr>
        <w:tabs>
          <w:tab w:val="left" w:pos="-1440"/>
          <w:tab w:val="left" w:pos="-720"/>
          <w:tab w:val="left" w:pos="1440"/>
          <w:tab w:val="left" w:pos="2160"/>
          <w:tab w:val="left" w:pos="2880"/>
          <w:tab w:val="left" w:pos="3600"/>
          <w:tab w:val="left" w:pos="4320"/>
          <w:tab w:val="left" w:pos="459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012B73">
        <w:rPr>
          <w:rFonts w:ascii="Times New Roman" w:hAnsi="Times New Roman"/>
          <w:b/>
          <w:spacing w:val="-3"/>
          <w:szCs w:val="24"/>
        </w:rPr>
        <w:tab/>
        <w:t xml:space="preserve">Permit No. </w:t>
      </w:r>
      <w:r w:rsidR="00C913A2" w:rsidRPr="00012B73">
        <w:rPr>
          <w:rFonts w:ascii="Times New Roman" w:hAnsi="Times New Roman"/>
          <w:b/>
          <w:spacing w:val="-3"/>
          <w:szCs w:val="24"/>
        </w:rPr>
        <w:t>0571290-0</w:t>
      </w:r>
      <w:r w:rsidR="00BC775B">
        <w:rPr>
          <w:rFonts w:ascii="Times New Roman" w:hAnsi="Times New Roman"/>
          <w:b/>
          <w:spacing w:val="-3"/>
          <w:szCs w:val="24"/>
        </w:rPr>
        <w:t>10</w:t>
      </w:r>
      <w:r w:rsidR="00C913A2" w:rsidRPr="00012B73">
        <w:rPr>
          <w:rFonts w:ascii="Times New Roman" w:hAnsi="Times New Roman"/>
          <w:b/>
          <w:spacing w:val="-3"/>
          <w:szCs w:val="24"/>
        </w:rPr>
        <w:t>-AC</w:t>
      </w:r>
    </w:p>
    <w:p w:rsidR="00045294" w:rsidRPr="00012B73" w:rsidRDefault="00045294" w:rsidP="0004529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821108" w:rsidRDefault="00821108" w:rsidP="008211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012B73">
        <w:rPr>
          <w:rFonts w:ascii="Times New Roman" w:hAnsi="Times New Roman"/>
          <w:szCs w:val="24"/>
        </w:rPr>
        <w:t xml:space="preserve">Attached is </w:t>
      </w:r>
      <w:r w:rsidR="00C30CC5">
        <w:rPr>
          <w:rFonts w:ascii="Times New Roman" w:hAnsi="Times New Roman"/>
          <w:szCs w:val="24"/>
        </w:rPr>
        <w:t>Final</w:t>
      </w:r>
      <w:r w:rsidR="00BE6E01">
        <w:rPr>
          <w:rFonts w:ascii="Times New Roman" w:hAnsi="Times New Roman"/>
          <w:szCs w:val="24"/>
        </w:rPr>
        <w:t xml:space="preserve"> </w:t>
      </w:r>
      <w:r w:rsidRPr="00012B73">
        <w:rPr>
          <w:rFonts w:ascii="Times New Roman" w:hAnsi="Times New Roman"/>
          <w:szCs w:val="24"/>
        </w:rPr>
        <w:t>Draft Permit</w:t>
      </w:r>
      <w:r w:rsidRPr="00AD0689">
        <w:rPr>
          <w:rFonts w:ascii="Times New Roman" w:hAnsi="Times New Roman"/>
          <w:szCs w:val="24"/>
        </w:rPr>
        <w:t xml:space="preserve"> No. 0</w:t>
      </w:r>
      <w:r w:rsidRPr="00B33500">
        <w:rPr>
          <w:rFonts w:ascii="Times New Roman" w:hAnsi="Times New Roman"/>
          <w:szCs w:val="24"/>
        </w:rPr>
        <w:t>571290-0</w:t>
      </w:r>
      <w:r w:rsidR="00BC775B" w:rsidRPr="00B33500">
        <w:rPr>
          <w:rFonts w:ascii="Times New Roman" w:hAnsi="Times New Roman"/>
          <w:szCs w:val="24"/>
        </w:rPr>
        <w:t>10</w:t>
      </w:r>
      <w:r w:rsidRPr="00B33500">
        <w:rPr>
          <w:rFonts w:ascii="Times New Roman" w:hAnsi="Times New Roman"/>
          <w:szCs w:val="24"/>
        </w:rPr>
        <w:t>-AC for a modification at Titan America, LLC, a concrete raw materials terminal and aggregate</w:t>
      </w:r>
      <w:r>
        <w:rPr>
          <w:rFonts w:ascii="Times New Roman" w:hAnsi="Times New Roman"/>
          <w:szCs w:val="24"/>
        </w:rPr>
        <w:t xml:space="preserve"> handling facility</w:t>
      </w:r>
      <w:r w:rsidRPr="00AD0689">
        <w:rPr>
          <w:rFonts w:ascii="Times New Roman" w:hAnsi="Times New Roman"/>
          <w:szCs w:val="24"/>
        </w:rPr>
        <w:t>, l</w:t>
      </w:r>
      <w:r w:rsidRPr="00B33500">
        <w:rPr>
          <w:rFonts w:ascii="Times New Roman" w:hAnsi="Times New Roman"/>
          <w:szCs w:val="24"/>
        </w:rPr>
        <w:t xml:space="preserve">ocated at </w:t>
      </w:r>
      <w:r w:rsidRPr="00B33500">
        <w:rPr>
          <w:rFonts w:ascii="Times New Roman" w:hAnsi="Times New Roman"/>
          <w:color w:val="000000"/>
          <w:szCs w:val="24"/>
        </w:rPr>
        <w:t>4219 Maritime Blvd.</w:t>
      </w:r>
      <w:r w:rsidRPr="00B33500">
        <w:rPr>
          <w:rFonts w:ascii="Times New Roman" w:hAnsi="Times New Roman"/>
          <w:szCs w:val="24"/>
        </w:rPr>
        <w:t>, Tampa, F</w:t>
      </w:r>
      <w:r w:rsidR="000363EE" w:rsidRPr="00B33500">
        <w:rPr>
          <w:rFonts w:ascii="Times New Roman" w:hAnsi="Times New Roman"/>
          <w:szCs w:val="24"/>
        </w:rPr>
        <w:t>L</w:t>
      </w:r>
      <w:r w:rsidRPr="00B33500">
        <w:rPr>
          <w:rFonts w:ascii="Times New Roman" w:hAnsi="Times New Roman"/>
          <w:szCs w:val="24"/>
        </w:rPr>
        <w:t xml:space="preserve"> 33605.  This p</w:t>
      </w:r>
      <w:r w:rsidR="00F473D5" w:rsidRPr="00B33500">
        <w:rPr>
          <w:rFonts w:ascii="Times New Roman" w:hAnsi="Times New Roman"/>
          <w:szCs w:val="24"/>
        </w:rPr>
        <w:t>ermit</w:t>
      </w:r>
      <w:r w:rsidRPr="00B33500">
        <w:rPr>
          <w:rFonts w:ascii="Times New Roman" w:hAnsi="Times New Roman"/>
          <w:szCs w:val="24"/>
        </w:rPr>
        <w:t xml:space="preserve"> authorizes the </w:t>
      </w:r>
      <w:r w:rsidR="00E469CD" w:rsidRPr="00B33500">
        <w:rPr>
          <w:rFonts w:ascii="Times New Roman" w:hAnsi="Times New Roman"/>
          <w:szCs w:val="24"/>
        </w:rPr>
        <w:t>replacement of two existing</w:t>
      </w:r>
      <w:r w:rsidR="007D2846" w:rsidRPr="00B33500">
        <w:rPr>
          <w:rFonts w:ascii="Times New Roman" w:hAnsi="Times New Roman"/>
          <w:szCs w:val="24"/>
        </w:rPr>
        <w:t xml:space="preserve"> 324 HP</w:t>
      </w:r>
      <w:r w:rsidR="00E469CD" w:rsidRPr="00B33500">
        <w:rPr>
          <w:rFonts w:ascii="Times New Roman" w:hAnsi="Times New Roman"/>
          <w:szCs w:val="24"/>
        </w:rPr>
        <w:t xml:space="preserve"> diesel fuel fired engine</w:t>
      </w:r>
      <w:r w:rsidR="007D2846" w:rsidRPr="00B33500">
        <w:rPr>
          <w:rFonts w:ascii="Times New Roman" w:hAnsi="Times New Roman"/>
          <w:szCs w:val="24"/>
        </w:rPr>
        <w:t>s</w:t>
      </w:r>
      <w:r w:rsidR="00E469CD" w:rsidRPr="00B33500">
        <w:rPr>
          <w:rFonts w:ascii="Times New Roman" w:hAnsi="Times New Roman"/>
          <w:szCs w:val="24"/>
        </w:rPr>
        <w:t xml:space="preserve"> with one </w:t>
      </w:r>
      <w:r w:rsidR="00B33500">
        <w:rPr>
          <w:rFonts w:ascii="Times New Roman" w:hAnsi="Times New Roman"/>
          <w:szCs w:val="24"/>
        </w:rPr>
        <w:t>418</w:t>
      </w:r>
      <w:r w:rsidR="00E469CD" w:rsidRPr="00B33500">
        <w:rPr>
          <w:rFonts w:ascii="Times New Roman" w:hAnsi="Times New Roman"/>
          <w:szCs w:val="24"/>
        </w:rPr>
        <w:t xml:space="preserve"> HP diesel fired engine.</w:t>
      </w:r>
      <w:r w:rsidRPr="00B33500">
        <w:rPr>
          <w:rFonts w:ascii="Times New Roman" w:hAnsi="Times New Roman"/>
          <w:szCs w:val="24"/>
        </w:rPr>
        <w:t xml:space="preserve">  </w:t>
      </w:r>
      <w:r w:rsidR="007D2846" w:rsidRPr="00B33500">
        <w:rPr>
          <w:rFonts w:ascii="Times New Roman" w:hAnsi="Times New Roman"/>
          <w:szCs w:val="24"/>
        </w:rPr>
        <w:t xml:space="preserve">The </w:t>
      </w:r>
      <w:r w:rsidR="00D24035" w:rsidRPr="00B33500">
        <w:rPr>
          <w:rFonts w:ascii="Times New Roman" w:hAnsi="Times New Roman"/>
          <w:szCs w:val="24"/>
        </w:rPr>
        <w:t>418</w:t>
      </w:r>
      <w:r w:rsidR="007D2846" w:rsidRPr="00B33500">
        <w:rPr>
          <w:rFonts w:ascii="Times New Roman" w:hAnsi="Times New Roman"/>
          <w:szCs w:val="24"/>
        </w:rPr>
        <w:t xml:space="preserve"> HP engine will be used to power the aggregate conveying system until the conveying system is converted to</w:t>
      </w:r>
      <w:r w:rsidR="00B33500">
        <w:rPr>
          <w:rFonts w:ascii="Times New Roman" w:hAnsi="Times New Roman"/>
          <w:szCs w:val="24"/>
        </w:rPr>
        <w:t xml:space="preserve"> run on</w:t>
      </w:r>
      <w:r w:rsidR="007D2846" w:rsidRPr="00B33500">
        <w:rPr>
          <w:rFonts w:ascii="Times New Roman" w:hAnsi="Times New Roman"/>
          <w:szCs w:val="24"/>
        </w:rPr>
        <w:t xml:space="preserve"> electricity.</w:t>
      </w:r>
      <w:r w:rsidR="00B33500">
        <w:rPr>
          <w:rFonts w:ascii="Times New Roman" w:hAnsi="Times New Roman"/>
          <w:szCs w:val="24"/>
        </w:rPr>
        <w:t xml:space="preserve">  In addition, this permit </w:t>
      </w:r>
      <w:r w:rsidR="00F612CA">
        <w:rPr>
          <w:rFonts w:ascii="Times New Roman" w:hAnsi="Times New Roman"/>
          <w:szCs w:val="24"/>
        </w:rPr>
        <w:t>removes the restriction on the hours of operation of the aggregate handling engine operations.  Therefore, the new 418 HP engine will be permitted to operate up to 8,760 hours/yr.</w:t>
      </w:r>
    </w:p>
    <w:p w:rsidR="00677D11" w:rsidRDefault="00677D11" w:rsidP="008211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F473D5" w:rsidRPr="00F473D5" w:rsidRDefault="00302FF5" w:rsidP="00F473D5">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autoSpaceDE/>
        <w:autoSpaceDN/>
        <w:adjustRightInd/>
        <w:jc w:val="both"/>
        <w:textAlignment w:val="auto"/>
        <w:rPr>
          <w:rFonts w:ascii="Times New Roman" w:hAnsi="Times New Roman"/>
          <w:spacing w:val="-3"/>
          <w:szCs w:val="24"/>
        </w:rPr>
      </w:pPr>
      <w:r>
        <w:rPr>
          <w:rFonts w:ascii="Times New Roman" w:hAnsi="Times New Roman"/>
          <w:szCs w:val="24"/>
        </w:rPr>
        <w:t xml:space="preserve">The </w:t>
      </w:r>
      <w:r w:rsidR="00F473D5" w:rsidRPr="00F473D5">
        <w:rPr>
          <w:rFonts w:ascii="Times New Roman" w:hAnsi="Times New Roman"/>
          <w:szCs w:val="24"/>
        </w:rPr>
        <w:t>aggregate handling</w:t>
      </w:r>
      <w:r>
        <w:rPr>
          <w:rFonts w:ascii="Times New Roman" w:hAnsi="Times New Roman"/>
          <w:szCs w:val="24"/>
        </w:rPr>
        <w:t xml:space="preserve"> operation</w:t>
      </w:r>
      <w:r w:rsidR="00F473D5" w:rsidRPr="00F473D5">
        <w:rPr>
          <w:rFonts w:ascii="Times New Roman" w:hAnsi="Times New Roman"/>
          <w:szCs w:val="24"/>
        </w:rPr>
        <w:t xml:space="preserve"> involves receiving, storing</w:t>
      </w:r>
      <w:r w:rsidR="00261AEB">
        <w:rPr>
          <w:rFonts w:ascii="Times New Roman" w:hAnsi="Times New Roman"/>
          <w:szCs w:val="24"/>
        </w:rPr>
        <w:t>,</w:t>
      </w:r>
      <w:r w:rsidR="00F473D5" w:rsidRPr="00F473D5">
        <w:rPr>
          <w:rFonts w:ascii="Times New Roman" w:hAnsi="Times New Roman"/>
          <w:szCs w:val="24"/>
        </w:rPr>
        <w:t xml:space="preserve"> and loading out aggregate materials.  Aggregate is received from a ship off-loading conveyor and droppe</w:t>
      </w:r>
      <w:r>
        <w:rPr>
          <w:rFonts w:ascii="Times New Roman" w:hAnsi="Times New Roman"/>
          <w:szCs w:val="24"/>
        </w:rPr>
        <w:t>d into a large dockside hopper</w:t>
      </w:r>
      <w:r w:rsidR="00F473D5" w:rsidRPr="00F473D5">
        <w:rPr>
          <w:rFonts w:ascii="Times New Roman" w:hAnsi="Times New Roman"/>
          <w:szCs w:val="24"/>
        </w:rPr>
        <w:t xml:space="preserve">.  </w:t>
      </w:r>
      <w:r>
        <w:rPr>
          <w:rFonts w:ascii="Times New Roman" w:hAnsi="Times New Roman"/>
          <w:szCs w:val="24"/>
        </w:rPr>
        <w:t xml:space="preserve">Trucks are driven </w:t>
      </w:r>
      <w:r w:rsidR="00F473D5" w:rsidRPr="00F473D5">
        <w:rPr>
          <w:rFonts w:ascii="Times New Roman" w:hAnsi="Times New Roman"/>
          <w:szCs w:val="24"/>
        </w:rPr>
        <w:t>directly under the hopper and the material is gravity-fed into the truck bed.  The loaded trucks transport the material to the south portion of the site (Parcel B) and drop the product through a grate and onto a wide belt convey</w:t>
      </w:r>
      <w:r w:rsidR="00AC798E">
        <w:rPr>
          <w:rFonts w:ascii="Times New Roman" w:hAnsi="Times New Roman"/>
          <w:szCs w:val="24"/>
        </w:rPr>
        <w:t>or</w:t>
      </w:r>
      <w:r w:rsidR="00F473D5" w:rsidRPr="00F473D5">
        <w:rPr>
          <w:rFonts w:ascii="Times New Roman" w:hAnsi="Times New Roman"/>
          <w:szCs w:val="24"/>
        </w:rPr>
        <w:t xml:space="preserve"> known as a </w:t>
      </w:r>
      <w:proofErr w:type="spellStart"/>
      <w:r w:rsidR="00F473D5" w:rsidRPr="00F473D5">
        <w:rPr>
          <w:rFonts w:ascii="Times New Roman" w:hAnsi="Times New Roman"/>
          <w:szCs w:val="24"/>
        </w:rPr>
        <w:t>RazerTail</w:t>
      </w:r>
      <w:proofErr w:type="spellEnd"/>
      <w:r w:rsidR="00F473D5" w:rsidRPr="00F473D5">
        <w:rPr>
          <w:rFonts w:ascii="Times New Roman" w:hAnsi="Times New Roman"/>
          <w:szCs w:val="24"/>
        </w:rPr>
        <w:t xml:space="preserve">.  The material is then transferred from the </w:t>
      </w:r>
      <w:proofErr w:type="spellStart"/>
      <w:r w:rsidR="00F473D5" w:rsidRPr="00F473D5">
        <w:rPr>
          <w:rFonts w:ascii="Times New Roman" w:hAnsi="Times New Roman"/>
          <w:szCs w:val="24"/>
        </w:rPr>
        <w:t>RazerTail</w:t>
      </w:r>
      <w:proofErr w:type="spellEnd"/>
      <w:r w:rsidR="00F473D5" w:rsidRPr="00F473D5">
        <w:rPr>
          <w:rFonts w:ascii="Times New Roman" w:hAnsi="Times New Roman"/>
          <w:szCs w:val="24"/>
        </w:rPr>
        <w:t xml:space="preserve"> to a r</w:t>
      </w:r>
      <w:r w:rsidR="00F473D5" w:rsidRPr="000E0137">
        <w:rPr>
          <w:rFonts w:ascii="Times New Roman" w:hAnsi="Times New Roman"/>
          <w:szCs w:val="24"/>
        </w:rPr>
        <w:t xml:space="preserve">adial stacker, which drops the material onto a storage pile. </w:t>
      </w:r>
      <w:r w:rsidR="000E0137" w:rsidRPr="000E0137">
        <w:rPr>
          <w:rFonts w:ascii="Times New Roman" w:hAnsi="Times New Roman"/>
          <w:szCs w:val="24"/>
        </w:rPr>
        <w:t xml:space="preserve">There are two </w:t>
      </w:r>
      <w:r w:rsidR="00F473D5" w:rsidRPr="000E0137">
        <w:rPr>
          <w:rFonts w:ascii="Times New Roman" w:hAnsi="Times New Roman"/>
          <w:szCs w:val="24"/>
        </w:rPr>
        <w:t>conveying systems, each consist</w:t>
      </w:r>
      <w:r w:rsidR="000E0137" w:rsidRPr="000E0137">
        <w:rPr>
          <w:rFonts w:ascii="Times New Roman" w:hAnsi="Times New Roman"/>
          <w:szCs w:val="24"/>
        </w:rPr>
        <w:t>ing</w:t>
      </w:r>
      <w:r w:rsidR="00F473D5" w:rsidRPr="000E0137">
        <w:rPr>
          <w:rFonts w:ascii="Times New Roman" w:hAnsi="Times New Roman"/>
          <w:szCs w:val="24"/>
        </w:rPr>
        <w:t xml:space="preserve"> of </w:t>
      </w:r>
      <w:r w:rsidR="000E0137" w:rsidRPr="000E0137">
        <w:rPr>
          <w:rFonts w:ascii="Times New Roman" w:hAnsi="Times New Roman"/>
          <w:szCs w:val="24"/>
        </w:rPr>
        <w:t>one</w:t>
      </w:r>
      <w:r w:rsidR="00F473D5" w:rsidRPr="000E0137">
        <w:rPr>
          <w:rFonts w:ascii="Times New Roman" w:hAnsi="Times New Roman"/>
          <w:szCs w:val="24"/>
        </w:rPr>
        <w:t xml:space="preserve"> </w:t>
      </w:r>
      <w:proofErr w:type="spellStart"/>
      <w:r w:rsidR="00F473D5" w:rsidRPr="000E0137">
        <w:rPr>
          <w:rFonts w:ascii="Times New Roman" w:hAnsi="Times New Roman"/>
          <w:szCs w:val="24"/>
        </w:rPr>
        <w:t>RazerTail</w:t>
      </w:r>
      <w:proofErr w:type="spellEnd"/>
      <w:r w:rsidR="00F473D5" w:rsidRPr="000E0137">
        <w:rPr>
          <w:rFonts w:ascii="Times New Roman" w:hAnsi="Times New Roman"/>
          <w:szCs w:val="24"/>
        </w:rPr>
        <w:t xml:space="preserve"> conveyor and </w:t>
      </w:r>
      <w:r w:rsidR="000E0137" w:rsidRPr="000E0137">
        <w:rPr>
          <w:rFonts w:ascii="Times New Roman" w:hAnsi="Times New Roman"/>
          <w:szCs w:val="24"/>
        </w:rPr>
        <w:t xml:space="preserve">one </w:t>
      </w:r>
      <w:r w:rsidR="00F473D5" w:rsidRPr="000E0137">
        <w:rPr>
          <w:rFonts w:ascii="Times New Roman" w:hAnsi="Times New Roman"/>
          <w:szCs w:val="24"/>
        </w:rPr>
        <w:t>radial stacker,</w:t>
      </w:r>
      <w:r w:rsidR="000E0137">
        <w:rPr>
          <w:rFonts w:ascii="Times New Roman" w:hAnsi="Times New Roman"/>
          <w:szCs w:val="24"/>
        </w:rPr>
        <w:t xml:space="preserve"> which are used</w:t>
      </w:r>
      <w:r w:rsidR="00F473D5" w:rsidRPr="000E0137">
        <w:rPr>
          <w:rFonts w:ascii="Times New Roman" w:hAnsi="Times New Roman"/>
          <w:szCs w:val="24"/>
        </w:rPr>
        <w:t xml:space="preserve"> to make multiple storage piles.  Front-end loaders recover</w:t>
      </w:r>
      <w:r w:rsidR="00AC798E">
        <w:rPr>
          <w:rFonts w:ascii="Times New Roman" w:hAnsi="Times New Roman"/>
          <w:szCs w:val="24"/>
        </w:rPr>
        <w:t xml:space="preserve"> the</w:t>
      </w:r>
      <w:r w:rsidR="00F473D5" w:rsidRPr="000E0137">
        <w:rPr>
          <w:rFonts w:ascii="Times New Roman" w:hAnsi="Times New Roman"/>
          <w:szCs w:val="24"/>
        </w:rPr>
        <w:t xml:space="preserve"> </w:t>
      </w:r>
      <w:r w:rsidR="00AC798E">
        <w:rPr>
          <w:rFonts w:ascii="Times New Roman" w:hAnsi="Times New Roman"/>
          <w:szCs w:val="24"/>
        </w:rPr>
        <w:t>material</w:t>
      </w:r>
      <w:r w:rsidR="00F473D5" w:rsidRPr="000E0137">
        <w:rPr>
          <w:rFonts w:ascii="Times New Roman" w:hAnsi="Times New Roman"/>
          <w:szCs w:val="24"/>
        </w:rPr>
        <w:t xml:space="preserve"> from the piles and load </w:t>
      </w:r>
      <w:r w:rsidR="00AC798E">
        <w:rPr>
          <w:rFonts w:ascii="Times New Roman" w:hAnsi="Times New Roman"/>
          <w:szCs w:val="24"/>
        </w:rPr>
        <w:t>it</w:t>
      </w:r>
      <w:r w:rsidR="00F473D5" w:rsidRPr="000E0137">
        <w:rPr>
          <w:rFonts w:ascii="Times New Roman" w:hAnsi="Times New Roman"/>
          <w:szCs w:val="24"/>
        </w:rPr>
        <w:t xml:space="preserve"> into trucks or railcars</w:t>
      </w:r>
      <w:r w:rsidR="00F473D5" w:rsidRPr="00F473D5">
        <w:rPr>
          <w:rFonts w:ascii="Times New Roman" w:hAnsi="Times New Roman"/>
          <w:szCs w:val="24"/>
        </w:rPr>
        <w:t xml:space="preserve"> for shipment off-site.  </w:t>
      </w:r>
      <w:r>
        <w:rPr>
          <w:rFonts w:ascii="Times New Roman" w:hAnsi="Times New Roman"/>
          <w:szCs w:val="24"/>
        </w:rPr>
        <w:t xml:space="preserve">The new </w:t>
      </w:r>
      <w:r w:rsidR="00A45901">
        <w:rPr>
          <w:rFonts w:ascii="Times New Roman" w:hAnsi="Times New Roman"/>
          <w:szCs w:val="24"/>
        </w:rPr>
        <w:t>418</w:t>
      </w:r>
      <w:r>
        <w:rPr>
          <w:rFonts w:ascii="Times New Roman" w:hAnsi="Times New Roman"/>
          <w:szCs w:val="24"/>
        </w:rPr>
        <w:t xml:space="preserve"> HP diesel fired engine will be used to power both conveying systems. </w:t>
      </w:r>
    </w:p>
    <w:p w:rsidR="00EA4D41" w:rsidRDefault="00EA4D41" w:rsidP="007D284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BE6E01" w:rsidRDefault="00C30CC5" w:rsidP="007D284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 xml:space="preserve">The facility published the Public Notice in The Times, an edition of the Tampa Bay Times, on February 23, 2014.  No comments were received from the public or from the facility.  </w:t>
      </w:r>
    </w:p>
    <w:p w:rsidR="00BE6E01" w:rsidRPr="000B34B5" w:rsidRDefault="00BE6E01" w:rsidP="007D284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45294" w:rsidRPr="000B34B5" w:rsidRDefault="00045294" w:rsidP="00D20FD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0B34B5">
        <w:rPr>
          <w:rFonts w:ascii="Times New Roman" w:hAnsi="Times New Roman"/>
          <w:spacing w:val="-3"/>
          <w:szCs w:val="24"/>
        </w:rPr>
        <w:t xml:space="preserve">Based on our review, we recommend issuance of </w:t>
      </w:r>
      <w:r w:rsidR="00673393">
        <w:rPr>
          <w:rFonts w:ascii="Times New Roman" w:hAnsi="Times New Roman"/>
          <w:spacing w:val="-3"/>
          <w:szCs w:val="24"/>
        </w:rPr>
        <w:t>this</w:t>
      </w:r>
      <w:r w:rsidR="00671A64" w:rsidRPr="000B34B5">
        <w:rPr>
          <w:rFonts w:ascii="Times New Roman" w:hAnsi="Times New Roman"/>
          <w:spacing w:val="-3"/>
          <w:szCs w:val="24"/>
        </w:rPr>
        <w:t xml:space="preserve"> </w:t>
      </w:r>
      <w:r w:rsidRPr="000B34B5">
        <w:rPr>
          <w:rFonts w:ascii="Times New Roman" w:hAnsi="Times New Roman"/>
          <w:spacing w:val="-3"/>
          <w:szCs w:val="24"/>
        </w:rPr>
        <w:t>permit</w:t>
      </w:r>
      <w:r w:rsidR="00003F31" w:rsidRPr="000B34B5">
        <w:rPr>
          <w:rFonts w:ascii="Times New Roman" w:hAnsi="Times New Roman"/>
          <w:spacing w:val="-3"/>
          <w:szCs w:val="24"/>
        </w:rPr>
        <w:t xml:space="preserve"> as drafted</w:t>
      </w:r>
      <w:r w:rsidRPr="000B34B5">
        <w:rPr>
          <w:rFonts w:ascii="Times New Roman" w:hAnsi="Times New Roman"/>
          <w:spacing w:val="-3"/>
          <w:szCs w:val="24"/>
        </w:rPr>
        <w:t xml:space="preserve">. </w:t>
      </w:r>
    </w:p>
    <w:p w:rsidR="00E06067" w:rsidRDefault="00E06067" w:rsidP="008B32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17DEE" w:rsidRDefault="00D314B1" w:rsidP="00E17D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8C75AD">
        <w:rPr>
          <w:rFonts w:ascii="Times New Roman" w:hAnsi="Times New Roman"/>
          <w:spacing w:val="-3"/>
          <w:szCs w:val="24"/>
        </w:rPr>
        <w:t>LA</w:t>
      </w:r>
      <w:r w:rsidRPr="00A45901">
        <w:rPr>
          <w:rFonts w:ascii="Times New Roman" w:hAnsi="Times New Roman"/>
          <w:spacing w:val="-3"/>
          <w:szCs w:val="24"/>
        </w:rPr>
        <w:t>W</w:t>
      </w:r>
      <w:r w:rsidR="00045294" w:rsidRPr="00A45901">
        <w:rPr>
          <w:rFonts w:ascii="Times New Roman" w:hAnsi="Times New Roman"/>
          <w:spacing w:val="-3"/>
          <w:szCs w:val="24"/>
        </w:rPr>
        <w:t xml:space="preserve">: </w:t>
      </w:r>
      <w:r w:rsidR="00C913A2" w:rsidRPr="00A45901">
        <w:rPr>
          <w:rFonts w:ascii="Times New Roman" w:hAnsi="Times New Roman"/>
          <w:spacing w:val="-3"/>
          <w:szCs w:val="24"/>
        </w:rPr>
        <w:t>0571290-0</w:t>
      </w:r>
      <w:r w:rsidR="00DE6BAB" w:rsidRPr="00A45901">
        <w:rPr>
          <w:rFonts w:ascii="Times New Roman" w:hAnsi="Times New Roman"/>
          <w:spacing w:val="-3"/>
          <w:szCs w:val="24"/>
        </w:rPr>
        <w:t>10</w:t>
      </w:r>
      <w:r w:rsidR="00C913A2" w:rsidRPr="00A45901">
        <w:rPr>
          <w:rFonts w:ascii="Times New Roman" w:hAnsi="Times New Roman"/>
          <w:spacing w:val="-3"/>
          <w:szCs w:val="24"/>
        </w:rPr>
        <w:t>-AC</w:t>
      </w:r>
      <w:r w:rsidR="0059149C">
        <w:rPr>
          <w:rFonts w:ascii="Times New Roman" w:hAnsi="Times New Roman"/>
          <w:spacing w:val="-3"/>
          <w:szCs w:val="24"/>
        </w:rPr>
        <w:br w:type="page"/>
      </w:r>
    </w:p>
    <w:p w:rsidR="00E17DEE" w:rsidRDefault="00E17DEE" w:rsidP="00E17DEE">
      <w:pPr>
        <w:widowControl/>
        <w:overflowPunct/>
        <w:autoSpaceDE/>
        <w:autoSpaceDN/>
        <w:adjustRightInd/>
        <w:jc w:val="center"/>
        <w:textAlignment w:val="auto"/>
        <w:rPr>
          <w:rFonts w:ascii="Times New Roman" w:hAnsi="Times New Roman"/>
          <w:spacing w:val="-3"/>
        </w:rPr>
      </w:pPr>
    </w:p>
    <w:p w:rsidR="00E17DEE" w:rsidRDefault="00E17DEE" w:rsidP="00E17DEE">
      <w:pPr>
        <w:widowControl/>
        <w:overflowPunct/>
        <w:autoSpaceDE/>
        <w:autoSpaceDN/>
        <w:adjustRightInd/>
        <w:jc w:val="center"/>
        <w:textAlignment w:val="auto"/>
        <w:rPr>
          <w:rFonts w:ascii="Times New Roman" w:hAnsi="Times New Roman"/>
          <w:spacing w:val="-3"/>
        </w:rPr>
      </w:pPr>
    </w:p>
    <w:p w:rsidR="00E17DEE" w:rsidRDefault="00E17DEE" w:rsidP="00E17DEE">
      <w:pPr>
        <w:widowControl/>
        <w:overflowPunct/>
        <w:autoSpaceDE/>
        <w:autoSpaceDN/>
        <w:adjustRightInd/>
        <w:jc w:val="center"/>
        <w:textAlignment w:val="auto"/>
        <w:rPr>
          <w:rFonts w:ascii="Times New Roman" w:hAnsi="Times New Roman"/>
          <w:spacing w:val="-3"/>
        </w:rPr>
      </w:pPr>
    </w:p>
    <w:p w:rsidR="00E17DEE" w:rsidRDefault="00E17DEE" w:rsidP="00E17DEE">
      <w:pPr>
        <w:widowControl/>
        <w:overflowPunct/>
        <w:autoSpaceDE/>
        <w:autoSpaceDN/>
        <w:adjustRightInd/>
        <w:jc w:val="center"/>
        <w:textAlignment w:val="auto"/>
        <w:rPr>
          <w:rFonts w:ascii="Times New Roman" w:hAnsi="Times New Roman"/>
          <w:spacing w:val="-3"/>
        </w:rPr>
      </w:pPr>
    </w:p>
    <w:p w:rsidR="00E17DEE" w:rsidRDefault="00E17DEE" w:rsidP="00E17DEE">
      <w:pPr>
        <w:widowControl/>
        <w:overflowPunct/>
        <w:autoSpaceDE/>
        <w:autoSpaceDN/>
        <w:adjustRightInd/>
        <w:jc w:val="center"/>
        <w:textAlignment w:val="auto"/>
        <w:rPr>
          <w:rFonts w:ascii="Times New Roman" w:hAnsi="Times New Roman"/>
          <w:spacing w:val="-3"/>
        </w:rPr>
      </w:pPr>
    </w:p>
    <w:p w:rsidR="0080785A" w:rsidRDefault="0080785A" w:rsidP="00E17DEE">
      <w:pPr>
        <w:widowControl/>
        <w:overflowPunct/>
        <w:autoSpaceDE/>
        <w:autoSpaceDN/>
        <w:adjustRightInd/>
        <w:jc w:val="center"/>
        <w:textAlignment w:val="auto"/>
        <w:rPr>
          <w:rFonts w:ascii="Times New Roman" w:hAnsi="Times New Roman"/>
          <w:spacing w:val="-3"/>
        </w:rPr>
      </w:pPr>
    </w:p>
    <w:p w:rsidR="0080785A" w:rsidRDefault="0080785A" w:rsidP="00E17DEE">
      <w:pPr>
        <w:widowControl/>
        <w:overflowPunct/>
        <w:autoSpaceDE/>
        <w:autoSpaceDN/>
        <w:adjustRightInd/>
        <w:jc w:val="center"/>
        <w:textAlignment w:val="auto"/>
        <w:rPr>
          <w:rFonts w:ascii="Times New Roman" w:hAnsi="Times New Roman"/>
          <w:spacing w:val="-3"/>
        </w:rPr>
      </w:pPr>
    </w:p>
    <w:p w:rsidR="00045294" w:rsidRPr="0027733E" w:rsidRDefault="002934A6" w:rsidP="002934A6">
      <w:pPr>
        <w:tabs>
          <w:tab w:val="center" w:pos="5040"/>
        </w:tabs>
        <w:suppressAutoHyphens/>
        <w:jc w:val="center"/>
        <w:rPr>
          <w:rFonts w:ascii="Times New Roman" w:hAnsi="Times New Roman"/>
          <w:spacing w:val="-3"/>
        </w:rPr>
      </w:pPr>
      <w:r>
        <w:rPr>
          <w:rFonts w:ascii="Times New Roman" w:hAnsi="Times New Roman"/>
          <w:spacing w:val="-3"/>
        </w:rPr>
        <w:t>FINAL</w:t>
      </w:r>
      <w:r w:rsidR="00045294" w:rsidRPr="0027733E">
        <w:rPr>
          <w:rFonts w:ascii="Times New Roman" w:hAnsi="Times New Roman"/>
          <w:spacing w:val="-3"/>
        </w:rPr>
        <w:t xml:space="preserve"> DETERMINATION</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FOR</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r w:rsidR="00C913A2">
        <w:rPr>
          <w:rFonts w:ascii="Times New Roman" w:hAnsi="Times New Roman"/>
          <w:spacing w:val="-3"/>
          <w:szCs w:val="24"/>
        </w:rPr>
        <w:t>Titan America, LLC</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smartTag w:uri="urn:schemas-microsoft-com:office:smarttags" w:element="place">
        <w:smartTag w:uri="urn:schemas-microsoft-com:office:smarttags" w:element="PlaceName">
          <w:r w:rsidRPr="0027733E">
            <w:rPr>
              <w:rFonts w:ascii="Times New Roman" w:hAnsi="Times New Roman"/>
              <w:spacing w:val="-3"/>
            </w:rPr>
            <w:t>Hillsborough</w:t>
          </w:r>
        </w:smartTag>
        <w:r w:rsidRPr="0027733E">
          <w:rPr>
            <w:rFonts w:ascii="Times New Roman" w:hAnsi="Times New Roman"/>
            <w:spacing w:val="-3"/>
          </w:rPr>
          <w:t xml:space="preserve"> </w:t>
        </w:r>
        <w:smartTag w:uri="urn:schemas-microsoft-com:office:smarttags" w:element="PlaceType">
          <w:r w:rsidRPr="0027733E">
            <w:rPr>
              <w:rFonts w:ascii="Times New Roman" w:hAnsi="Times New Roman"/>
              <w:spacing w:val="-3"/>
            </w:rPr>
            <w:t>County</w:t>
          </w:r>
        </w:smartTag>
      </w:smartTag>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Air Construction Permit</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Application Number</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r w:rsidR="00C913A2" w:rsidRPr="00A45901">
        <w:rPr>
          <w:rFonts w:ascii="Times New Roman" w:hAnsi="Times New Roman"/>
          <w:spacing w:val="-3"/>
          <w:szCs w:val="24"/>
        </w:rPr>
        <w:t>0571290-0</w:t>
      </w:r>
      <w:r w:rsidR="0063704E" w:rsidRPr="00A45901">
        <w:rPr>
          <w:rFonts w:ascii="Times New Roman" w:hAnsi="Times New Roman"/>
          <w:spacing w:val="-3"/>
          <w:szCs w:val="24"/>
        </w:rPr>
        <w:t>10</w:t>
      </w:r>
      <w:r w:rsidR="00C913A2" w:rsidRPr="00A45901">
        <w:rPr>
          <w:rFonts w:ascii="Times New Roman" w:hAnsi="Times New Roman"/>
          <w:spacing w:val="-3"/>
          <w:szCs w:val="24"/>
        </w:rPr>
        <w:t>-AC</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Environmental Protection Commission of</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smartTag w:uri="urn:schemas-microsoft-com:office:smarttags" w:element="place">
        <w:smartTag w:uri="urn:schemas-microsoft-com:office:smarttags" w:element="PlaceName">
          <w:r w:rsidRPr="0027733E">
            <w:rPr>
              <w:rFonts w:ascii="Times New Roman" w:hAnsi="Times New Roman"/>
              <w:spacing w:val="-3"/>
            </w:rPr>
            <w:t>Hillsborough</w:t>
          </w:r>
        </w:smartTag>
        <w:r w:rsidRPr="0027733E">
          <w:rPr>
            <w:rFonts w:ascii="Times New Roman" w:hAnsi="Times New Roman"/>
            <w:spacing w:val="-3"/>
          </w:rPr>
          <w:t xml:space="preserve"> </w:t>
        </w:r>
        <w:smartTag w:uri="urn:schemas-microsoft-com:office:smarttags" w:element="PlaceType">
          <w:r w:rsidRPr="0027733E">
            <w:rPr>
              <w:rFonts w:ascii="Times New Roman" w:hAnsi="Times New Roman"/>
              <w:spacing w:val="-3"/>
            </w:rPr>
            <w:t>County</w:t>
          </w:r>
        </w:smartTag>
      </w:smartTag>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smartTag w:uri="urn:schemas-microsoft-com:office:smarttags" w:element="place">
        <w:smartTag w:uri="urn:schemas-microsoft-com:office:smarttags" w:element="City">
          <w:r w:rsidRPr="0027733E">
            <w:rPr>
              <w:rFonts w:ascii="Times New Roman" w:hAnsi="Times New Roman"/>
              <w:spacing w:val="-3"/>
            </w:rPr>
            <w:t>Tampa</w:t>
          </w:r>
        </w:smartTag>
        <w:r w:rsidRPr="0027733E">
          <w:rPr>
            <w:rFonts w:ascii="Times New Roman" w:hAnsi="Times New Roman"/>
            <w:spacing w:val="-3"/>
          </w:rPr>
          <w:t xml:space="preserve">, </w:t>
        </w:r>
        <w:smartTag w:uri="urn:schemas-microsoft-com:office:smarttags" w:element="State">
          <w:r w:rsidRPr="0027733E">
            <w:rPr>
              <w:rFonts w:ascii="Times New Roman" w:hAnsi="Times New Roman"/>
              <w:spacing w:val="-3"/>
            </w:rPr>
            <w:t>FL</w:t>
          </w:r>
        </w:smartTag>
      </w:smartTag>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r w:rsidR="002934A6">
        <w:rPr>
          <w:rFonts w:ascii="Times New Roman" w:hAnsi="Times New Roman"/>
          <w:spacing w:val="-3"/>
        </w:rPr>
        <w:t>March 10</w:t>
      </w:r>
      <w:r w:rsidR="002375AA" w:rsidRPr="002375AA">
        <w:rPr>
          <w:rFonts w:ascii="Times New Roman" w:hAnsi="Times New Roman"/>
          <w:spacing w:val="-3"/>
        </w:rPr>
        <w:t>, 2014</w:t>
      </w:r>
    </w:p>
    <w:p w:rsidR="002934A6" w:rsidRPr="002934A6" w:rsidRDefault="00045294" w:rsidP="002934A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u w:val="single"/>
        </w:rPr>
      </w:pPr>
      <w:r w:rsidRPr="0027733E">
        <w:rPr>
          <w:rFonts w:ascii="Times New Roman" w:hAnsi="Times New Roman"/>
          <w:spacing w:val="-3"/>
        </w:rPr>
        <w:br w:type="page"/>
      </w:r>
      <w:r w:rsidR="002934A6" w:rsidRPr="002934A6">
        <w:rPr>
          <w:rFonts w:ascii="Times New Roman" w:hAnsi="Times New Roman"/>
          <w:spacing w:val="-3"/>
          <w:szCs w:val="24"/>
          <w:u w:val="single"/>
        </w:rPr>
        <w:lastRenderedPageBreak/>
        <w:t>FINAL DETERMINATION</w:t>
      </w:r>
    </w:p>
    <w:p w:rsidR="002934A6" w:rsidRPr="002934A6" w:rsidRDefault="002934A6" w:rsidP="002934A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2934A6" w:rsidRPr="00D578F2" w:rsidRDefault="002934A6" w:rsidP="002934A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bCs/>
          <w:spacing w:val="-3"/>
          <w:szCs w:val="24"/>
        </w:rPr>
      </w:pPr>
      <w:r w:rsidRPr="002934A6">
        <w:rPr>
          <w:rFonts w:ascii="Times New Roman" w:hAnsi="Times New Roman"/>
          <w:spacing w:val="-3"/>
          <w:szCs w:val="24"/>
        </w:rPr>
        <w:tab/>
        <w:t xml:space="preserve">The Environmental Protection Commission of Hillsborough County mailed a public notice package on </w:t>
      </w:r>
      <w:r w:rsidR="00D578F2">
        <w:rPr>
          <w:rFonts w:ascii="Times New Roman" w:hAnsi="Times New Roman"/>
          <w:spacing w:val="-3"/>
          <w:szCs w:val="24"/>
        </w:rPr>
        <w:t>January 3, 2014</w:t>
      </w:r>
      <w:r w:rsidRPr="002934A6">
        <w:rPr>
          <w:rFonts w:ascii="Times New Roman" w:hAnsi="Times New Roman"/>
          <w:spacing w:val="-3"/>
          <w:szCs w:val="24"/>
        </w:rPr>
        <w:t xml:space="preserve"> that included </w:t>
      </w:r>
      <w:proofErr w:type="gramStart"/>
      <w:r w:rsidRPr="002934A6">
        <w:rPr>
          <w:rFonts w:ascii="Times New Roman" w:hAnsi="Times New Roman"/>
          <w:spacing w:val="-3"/>
          <w:szCs w:val="24"/>
        </w:rPr>
        <w:t>an Intent</w:t>
      </w:r>
      <w:proofErr w:type="gramEnd"/>
      <w:r w:rsidRPr="002934A6">
        <w:rPr>
          <w:rFonts w:ascii="Times New Roman" w:hAnsi="Times New Roman"/>
          <w:spacing w:val="-3"/>
          <w:szCs w:val="24"/>
        </w:rPr>
        <w:t xml:space="preserve"> to Issue Air Construction Permit No. </w:t>
      </w:r>
      <w:r w:rsidR="00D578F2">
        <w:rPr>
          <w:rFonts w:ascii="Times New Roman" w:hAnsi="Times New Roman"/>
          <w:spacing w:val="-3"/>
          <w:szCs w:val="24"/>
        </w:rPr>
        <w:t>0571290-010</w:t>
      </w:r>
      <w:r w:rsidRPr="002934A6">
        <w:rPr>
          <w:rFonts w:ascii="Times New Roman" w:hAnsi="Times New Roman"/>
          <w:spacing w:val="-3"/>
          <w:szCs w:val="24"/>
        </w:rPr>
        <w:t>-AC to</w:t>
      </w:r>
      <w:r w:rsidR="00D578F2" w:rsidRPr="00D578F2">
        <w:rPr>
          <w:rFonts w:ascii="Times New Roman" w:hAnsi="Times New Roman"/>
          <w:bCs/>
          <w:szCs w:val="24"/>
        </w:rPr>
        <w:t xml:space="preserve"> </w:t>
      </w:r>
      <w:r w:rsidR="00D578F2" w:rsidRPr="00D578F2">
        <w:rPr>
          <w:rFonts w:ascii="Times New Roman" w:hAnsi="Times New Roman"/>
          <w:bCs/>
          <w:spacing w:val="-3"/>
          <w:szCs w:val="24"/>
        </w:rPr>
        <w:t>Titan America, LLC</w:t>
      </w:r>
      <w:r w:rsidRPr="002934A6">
        <w:rPr>
          <w:rFonts w:ascii="Times New Roman" w:hAnsi="Times New Roman"/>
          <w:spacing w:val="-3"/>
          <w:szCs w:val="24"/>
        </w:rPr>
        <w:t>.</w:t>
      </w:r>
      <w:r w:rsidRPr="002934A6">
        <w:rPr>
          <w:rFonts w:ascii="Times New Roman" w:hAnsi="Times New Roman"/>
          <w:b/>
          <w:spacing w:val="-3"/>
          <w:szCs w:val="24"/>
        </w:rPr>
        <w:t xml:space="preserve">  </w:t>
      </w:r>
      <w:r w:rsidRPr="002934A6">
        <w:rPr>
          <w:rFonts w:ascii="Times New Roman" w:hAnsi="Times New Roman"/>
          <w:spacing w:val="-3"/>
          <w:szCs w:val="24"/>
        </w:rPr>
        <w:t xml:space="preserve">The facility is located at </w:t>
      </w:r>
      <w:r w:rsidR="00D578F2" w:rsidRPr="00D578F2">
        <w:rPr>
          <w:rFonts w:ascii="Times New Roman" w:hAnsi="Times New Roman"/>
          <w:spacing w:val="-3"/>
          <w:szCs w:val="24"/>
        </w:rPr>
        <w:t>4219 Maritime Blvd., Tampa,</w:t>
      </w:r>
      <w:r w:rsidR="00D578F2">
        <w:rPr>
          <w:rFonts w:ascii="Times New Roman" w:hAnsi="Times New Roman"/>
          <w:spacing w:val="-3"/>
          <w:szCs w:val="24"/>
        </w:rPr>
        <w:t xml:space="preserve"> Hillsborough County,</w:t>
      </w:r>
      <w:r w:rsidR="00D578F2" w:rsidRPr="00D578F2">
        <w:rPr>
          <w:rFonts w:ascii="Times New Roman" w:hAnsi="Times New Roman"/>
          <w:spacing w:val="-3"/>
          <w:szCs w:val="24"/>
        </w:rPr>
        <w:t xml:space="preserve"> FL 33605</w:t>
      </w:r>
      <w:r w:rsidRPr="002934A6">
        <w:rPr>
          <w:rFonts w:ascii="Times New Roman" w:hAnsi="Times New Roman"/>
          <w:spacing w:val="-3"/>
          <w:szCs w:val="24"/>
        </w:rPr>
        <w:t xml:space="preserve">.  </w:t>
      </w:r>
      <w:proofErr w:type="gramStart"/>
      <w:r w:rsidR="00332BFA" w:rsidRPr="0071029F">
        <w:rPr>
          <w:rFonts w:ascii="Times New Roman" w:hAnsi="Times New Roman"/>
          <w:szCs w:val="24"/>
        </w:rPr>
        <w:t>authorizes</w:t>
      </w:r>
      <w:proofErr w:type="gramEnd"/>
      <w:r w:rsidR="00332BFA" w:rsidRPr="0071029F">
        <w:rPr>
          <w:rFonts w:ascii="Times New Roman" w:hAnsi="Times New Roman"/>
          <w:szCs w:val="24"/>
        </w:rPr>
        <w:t xml:space="preserve"> the replacement of two 324 HP engines with one 418 HP diesel fuel fired engine, which will be used to power the aggregate conveying systems</w:t>
      </w:r>
      <w:r w:rsidR="00332BFA">
        <w:rPr>
          <w:rFonts w:ascii="Times New Roman" w:hAnsi="Times New Roman"/>
          <w:szCs w:val="24"/>
        </w:rPr>
        <w:t xml:space="preserve"> at Titan America’s Tampa Terminal.  In addition, this permit removes the restriction on the hours of operation of the aggregate handling engine operations</w:t>
      </w:r>
      <w:r w:rsidRPr="002934A6">
        <w:rPr>
          <w:rFonts w:ascii="Times New Roman" w:hAnsi="Times New Roman"/>
          <w:spacing w:val="-3"/>
          <w:szCs w:val="24"/>
        </w:rPr>
        <w:t xml:space="preserve">.  </w:t>
      </w:r>
    </w:p>
    <w:p w:rsidR="002934A6" w:rsidRPr="002934A6" w:rsidRDefault="002934A6" w:rsidP="002934A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2934A6" w:rsidRPr="002934A6" w:rsidRDefault="002934A6" w:rsidP="002934A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934A6">
        <w:rPr>
          <w:rFonts w:ascii="Times New Roman" w:hAnsi="Times New Roman"/>
          <w:spacing w:val="-3"/>
          <w:szCs w:val="24"/>
        </w:rPr>
        <w:tab/>
        <w:t xml:space="preserve">The </w:t>
      </w:r>
      <w:r w:rsidRPr="002934A6">
        <w:rPr>
          <w:rFonts w:ascii="Times New Roman" w:hAnsi="Times New Roman"/>
          <w:spacing w:val="-3"/>
          <w:szCs w:val="24"/>
          <w:u w:val="single"/>
        </w:rPr>
        <w:t>Public Notice of Intent to Issue</w:t>
      </w:r>
      <w:r w:rsidRPr="002934A6">
        <w:rPr>
          <w:rFonts w:ascii="Times New Roman" w:hAnsi="Times New Roman"/>
          <w:spacing w:val="-3"/>
          <w:szCs w:val="24"/>
        </w:rPr>
        <w:t xml:space="preserve"> was published in the </w:t>
      </w:r>
      <w:proofErr w:type="spellStart"/>
      <w:r w:rsidR="00332BFA">
        <w:rPr>
          <w:rFonts w:ascii="Times New Roman" w:hAnsi="Times New Roman"/>
          <w:szCs w:val="24"/>
        </w:rPr>
        <w:t>The</w:t>
      </w:r>
      <w:proofErr w:type="spellEnd"/>
      <w:r w:rsidR="00332BFA">
        <w:rPr>
          <w:rFonts w:ascii="Times New Roman" w:hAnsi="Times New Roman"/>
          <w:szCs w:val="24"/>
        </w:rPr>
        <w:t xml:space="preserve"> Times, an edition of the Tampa Bay Times, on February 23, 2014</w:t>
      </w:r>
      <w:r w:rsidRPr="002934A6">
        <w:rPr>
          <w:rFonts w:ascii="Times New Roman" w:hAnsi="Times New Roman"/>
          <w:spacing w:val="-3"/>
          <w:szCs w:val="24"/>
        </w:rPr>
        <w:t>.</w:t>
      </w:r>
    </w:p>
    <w:p w:rsidR="002934A6" w:rsidRPr="002934A6" w:rsidRDefault="002934A6" w:rsidP="002934A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2934A6" w:rsidRPr="002934A6" w:rsidRDefault="002934A6" w:rsidP="002934A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934A6">
        <w:rPr>
          <w:rFonts w:ascii="Times New Roman" w:hAnsi="Times New Roman"/>
          <w:spacing w:val="-3"/>
          <w:szCs w:val="24"/>
        </w:rPr>
        <w:t>COMMENTS/CHANGES</w:t>
      </w:r>
    </w:p>
    <w:p w:rsidR="002934A6" w:rsidRPr="002934A6" w:rsidRDefault="002934A6" w:rsidP="002934A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934A6">
        <w:rPr>
          <w:rFonts w:ascii="Times New Roman" w:hAnsi="Times New Roman"/>
          <w:spacing w:val="-3"/>
          <w:szCs w:val="24"/>
        </w:rPr>
        <w:tab/>
      </w:r>
    </w:p>
    <w:p w:rsidR="002934A6" w:rsidRPr="002934A6" w:rsidRDefault="002934A6" w:rsidP="002934A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934A6">
        <w:rPr>
          <w:rFonts w:ascii="Times New Roman" w:hAnsi="Times New Roman"/>
          <w:spacing w:val="-3"/>
          <w:szCs w:val="24"/>
        </w:rPr>
        <w:tab/>
        <w:t>No comments were received from the applicant or the public.</w:t>
      </w:r>
    </w:p>
    <w:p w:rsidR="002934A6" w:rsidRPr="002934A6" w:rsidRDefault="002934A6" w:rsidP="002934A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2934A6" w:rsidRPr="002934A6" w:rsidRDefault="002934A6" w:rsidP="002934A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934A6">
        <w:rPr>
          <w:rFonts w:ascii="Times New Roman" w:hAnsi="Times New Roman"/>
          <w:spacing w:val="-3"/>
          <w:szCs w:val="24"/>
        </w:rPr>
        <w:t>CONCLUSION</w:t>
      </w:r>
    </w:p>
    <w:p w:rsidR="002934A6" w:rsidRPr="002934A6" w:rsidRDefault="002934A6" w:rsidP="002934A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934A6">
        <w:rPr>
          <w:rFonts w:ascii="Times New Roman" w:hAnsi="Times New Roman"/>
          <w:spacing w:val="-3"/>
          <w:szCs w:val="24"/>
        </w:rPr>
        <w:tab/>
        <w:t>The final action of the Environmental Protection Commission of Hillsborough County is to issue the permit as drafted.</w:t>
      </w:r>
    </w:p>
    <w:p w:rsidR="00F060E1" w:rsidRPr="008D474B" w:rsidRDefault="00F060E1" w:rsidP="002934A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br w:type="page"/>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118BE" w:rsidRDefault="00C118BE"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F4591" w:rsidRPr="008D474B" w:rsidRDefault="005F459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118BE" w:rsidRDefault="00C118BE"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Pr="008D474B"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center" w:pos="5040"/>
        </w:tabs>
        <w:suppressAutoHyphens/>
        <w:jc w:val="center"/>
        <w:rPr>
          <w:rFonts w:ascii="Times New Roman" w:hAnsi="Times New Roman"/>
          <w:spacing w:val="-3"/>
          <w:szCs w:val="24"/>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ENVIRONMENTAL PROTECTION COMMISSION OF</w:t>
      </w:r>
    </w:p>
    <w:p w:rsidR="00F060E1" w:rsidRPr="008D474B" w:rsidRDefault="00F060E1" w:rsidP="00F060E1">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PlaceName">
          <w:r w:rsidRPr="008D474B">
            <w:rPr>
              <w:rFonts w:ascii="Times New Roman" w:hAnsi="Times New Roman"/>
              <w:spacing w:val="-3"/>
              <w:szCs w:val="24"/>
            </w:rPr>
            <w:t>HILLSBOROUGH</w:t>
          </w:r>
        </w:smartTag>
        <w:r w:rsidRPr="008D474B">
          <w:rPr>
            <w:rFonts w:ascii="Times New Roman" w:hAnsi="Times New Roman"/>
            <w:spacing w:val="-3"/>
            <w:szCs w:val="24"/>
          </w:rPr>
          <w:t xml:space="preserve"> </w:t>
        </w:r>
        <w:smartTag w:uri="urn:schemas-microsoft-com:office:smarttags" w:element="PlaceType">
          <w:r w:rsidRPr="008D474B">
            <w:rPr>
              <w:rFonts w:ascii="Times New Roman" w:hAnsi="Times New Roman"/>
              <w:spacing w:val="-3"/>
              <w:szCs w:val="24"/>
            </w:rPr>
            <w:t>COUNTY</w:t>
          </w:r>
        </w:smartTag>
      </w:smartTag>
      <w:r w:rsidRPr="008D474B">
        <w:rPr>
          <w:rFonts w:ascii="Times New Roman" w:hAnsi="Times New Roman"/>
          <w:spacing w:val="-3"/>
          <w:szCs w:val="24"/>
        </w:rPr>
        <w:t>, as Delegated by</w:t>
      </w:r>
    </w:p>
    <w:p w:rsidR="00F060E1" w:rsidRPr="0032695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6"/>
          <w:szCs w:val="16"/>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 xml:space="preserve">STATE OF </w:t>
      </w:r>
      <w:smartTag w:uri="urn:schemas-microsoft-com:office:smarttags" w:element="State">
        <w:smartTag w:uri="urn:schemas-microsoft-com:office:smarttags" w:element="place">
          <w:r w:rsidRPr="008D474B">
            <w:rPr>
              <w:rFonts w:ascii="Times New Roman" w:hAnsi="Times New Roman"/>
              <w:spacing w:val="-3"/>
              <w:szCs w:val="24"/>
            </w:rPr>
            <w:t>FLORIDA</w:t>
          </w:r>
        </w:smartTag>
      </w:smartTag>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DEPARTMENT OF ENVIRONMENTAL PROTECTION</w:t>
      </w:r>
    </w:p>
    <w:p w:rsidR="00F060E1" w:rsidRPr="0032695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6"/>
          <w:szCs w:val="16"/>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NOTICE OF PERMIT</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20D24" w:rsidRDefault="00227D6B" w:rsidP="00920D2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bookmarkStart w:id="0" w:name="_GoBack"/>
      <w:r>
        <w:rPr>
          <w:rFonts w:ascii="Times New Roman" w:hAnsi="Times New Roman"/>
          <w:spacing w:val="-3"/>
        </w:rPr>
        <w:t>John Crawford</w:t>
      </w:r>
      <w:r w:rsidR="00920D24">
        <w:rPr>
          <w:rFonts w:ascii="Times New Roman" w:hAnsi="Times New Roman"/>
          <w:spacing w:val="-3"/>
        </w:rPr>
        <w:tab/>
      </w:r>
      <w:r w:rsidR="00920D24" w:rsidRPr="001D572C">
        <w:rPr>
          <w:rFonts w:ascii="Times New Roman" w:hAnsi="Times New Roman"/>
          <w:spacing w:val="-3"/>
        </w:rPr>
        <w:t xml:space="preserve">                       </w:t>
      </w:r>
      <w:r w:rsidR="00920D24">
        <w:rPr>
          <w:rFonts w:ascii="Times New Roman" w:hAnsi="Times New Roman"/>
          <w:spacing w:val="-3"/>
        </w:rPr>
        <w:tab/>
      </w:r>
      <w:r w:rsidR="00920D24">
        <w:rPr>
          <w:rFonts w:ascii="Times New Roman" w:hAnsi="Times New Roman"/>
          <w:spacing w:val="-3"/>
        </w:rPr>
        <w:tab/>
      </w:r>
      <w:r w:rsidR="00920D24">
        <w:rPr>
          <w:rFonts w:ascii="Times New Roman" w:hAnsi="Times New Roman"/>
          <w:spacing w:val="-3"/>
        </w:rPr>
        <w:tab/>
      </w:r>
      <w:r w:rsidR="00920D24">
        <w:rPr>
          <w:rFonts w:ascii="Times New Roman" w:hAnsi="Times New Roman"/>
          <w:spacing w:val="-3"/>
        </w:rPr>
        <w:tab/>
      </w:r>
      <w:r w:rsidR="00920D24">
        <w:rPr>
          <w:rFonts w:ascii="Times New Roman" w:hAnsi="Times New Roman"/>
          <w:spacing w:val="-3"/>
        </w:rPr>
        <w:tab/>
      </w:r>
    </w:p>
    <w:p w:rsidR="00920D24" w:rsidRPr="001D572C" w:rsidRDefault="00920D24" w:rsidP="00920D2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szCs w:val="24"/>
        </w:rPr>
        <w:t>Director, Environmental and Property Development</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920D24" w:rsidRDefault="00920D24" w:rsidP="00920D2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Cs/>
          <w:szCs w:val="24"/>
        </w:rPr>
      </w:pPr>
      <w:r>
        <w:rPr>
          <w:rFonts w:ascii="Times New Roman" w:hAnsi="Times New Roman"/>
          <w:bCs/>
          <w:szCs w:val="24"/>
        </w:rPr>
        <w:t>Titan America, LLC</w:t>
      </w:r>
    </w:p>
    <w:p w:rsidR="00920D24" w:rsidRPr="0027733E" w:rsidRDefault="00920D24" w:rsidP="00920D2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455 Fairway Dr.</w:t>
      </w:r>
    </w:p>
    <w:p w:rsidR="00920D24" w:rsidRDefault="00920D24" w:rsidP="00920D24">
      <w:pPr>
        <w:tabs>
          <w:tab w:val="center" w:pos="5040"/>
        </w:tabs>
        <w:suppressAutoHyphens/>
        <w:jc w:val="both"/>
        <w:rPr>
          <w:rFonts w:ascii="Times New Roman" w:hAnsi="Times New Roman"/>
          <w:spacing w:val="-3"/>
          <w:szCs w:val="24"/>
        </w:rPr>
      </w:pPr>
      <w:r>
        <w:rPr>
          <w:rFonts w:ascii="Times New Roman" w:hAnsi="Times New Roman"/>
          <w:spacing w:val="-3"/>
          <w:szCs w:val="24"/>
        </w:rPr>
        <w:t>Deerfield Beach, FL 33441</w:t>
      </w:r>
    </w:p>
    <w:bookmarkEnd w:id="0"/>
    <w:p w:rsidR="00920D24" w:rsidRDefault="00920D24" w:rsidP="00920D24">
      <w:pPr>
        <w:tabs>
          <w:tab w:val="center" w:pos="5040"/>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 xml:space="preserve">Dear </w:t>
      </w:r>
      <w:r w:rsidR="00227D6B">
        <w:rPr>
          <w:rFonts w:ascii="Times New Roman" w:hAnsi="Times New Roman"/>
          <w:spacing w:val="-3"/>
          <w:szCs w:val="24"/>
        </w:rPr>
        <w:t>Mr. Crawford</w:t>
      </w:r>
      <w:r w:rsidR="00BA0104">
        <w:rPr>
          <w:rFonts w:ascii="Times New Roman" w:hAnsi="Times New Roman"/>
          <w:spacing w:val="-3"/>
          <w:szCs w:val="24"/>
        </w:rPr>
        <w:t>:</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27D6B">
        <w:rPr>
          <w:rFonts w:ascii="Times New Roman" w:hAnsi="Times New Roman"/>
          <w:spacing w:val="-3"/>
          <w:szCs w:val="24"/>
        </w:rPr>
        <w:t xml:space="preserve">Enclosed is Permit Number </w:t>
      </w:r>
      <w:r w:rsidR="00920D24" w:rsidRPr="00227D6B">
        <w:rPr>
          <w:rFonts w:ascii="Times New Roman" w:hAnsi="Times New Roman"/>
          <w:spacing w:val="-3"/>
          <w:szCs w:val="24"/>
        </w:rPr>
        <w:t>0571290-</w:t>
      </w:r>
      <w:r w:rsidR="00B95D0C" w:rsidRPr="00227D6B">
        <w:rPr>
          <w:rFonts w:ascii="Times New Roman" w:hAnsi="Times New Roman"/>
          <w:spacing w:val="-3"/>
          <w:szCs w:val="24"/>
        </w:rPr>
        <w:t>010</w:t>
      </w:r>
      <w:r w:rsidR="00920D24" w:rsidRPr="00227D6B">
        <w:rPr>
          <w:rFonts w:ascii="Times New Roman" w:hAnsi="Times New Roman"/>
          <w:spacing w:val="-3"/>
          <w:szCs w:val="24"/>
        </w:rPr>
        <w:t>-AC</w:t>
      </w:r>
      <w:r w:rsidR="00227D6B">
        <w:rPr>
          <w:rFonts w:ascii="Times New Roman" w:hAnsi="Times New Roman"/>
          <w:spacing w:val="-3"/>
          <w:szCs w:val="24"/>
        </w:rPr>
        <w:t>, w</w:t>
      </w:r>
      <w:r w:rsidR="00227D6B" w:rsidRPr="0071029F">
        <w:rPr>
          <w:rFonts w:ascii="Times New Roman" w:hAnsi="Times New Roman"/>
          <w:spacing w:val="-3"/>
          <w:szCs w:val="24"/>
        </w:rPr>
        <w:t>hich</w:t>
      </w:r>
      <w:r w:rsidR="00816C74" w:rsidRPr="0071029F">
        <w:rPr>
          <w:rFonts w:ascii="Times New Roman" w:hAnsi="Times New Roman"/>
          <w:spacing w:val="-3"/>
          <w:szCs w:val="24"/>
        </w:rPr>
        <w:t xml:space="preserve"> </w:t>
      </w:r>
      <w:r w:rsidR="00F32285" w:rsidRPr="0071029F">
        <w:rPr>
          <w:rFonts w:ascii="Times New Roman" w:hAnsi="Times New Roman"/>
          <w:szCs w:val="24"/>
        </w:rPr>
        <w:t>authorizes</w:t>
      </w:r>
      <w:r w:rsidR="00227D6B" w:rsidRPr="0071029F">
        <w:rPr>
          <w:rFonts w:ascii="Times New Roman" w:hAnsi="Times New Roman"/>
          <w:szCs w:val="24"/>
        </w:rPr>
        <w:t xml:space="preserve"> the</w:t>
      </w:r>
      <w:r w:rsidR="00F32285" w:rsidRPr="0071029F">
        <w:rPr>
          <w:rFonts w:ascii="Times New Roman" w:hAnsi="Times New Roman"/>
          <w:szCs w:val="24"/>
        </w:rPr>
        <w:t xml:space="preserve"> </w:t>
      </w:r>
      <w:r w:rsidR="00C42E76" w:rsidRPr="0071029F">
        <w:rPr>
          <w:rFonts w:ascii="Times New Roman" w:hAnsi="Times New Roman"/>
          <w:szCs w:val="24"/>
        </w:rPr>
        <w:t xml:space="preserve">replacement of two 324 HP engines with one </w:t>
      </w:r>
      <w:r w:rsidR="00227D6B" w:rsidRPr="0071029F">
        <w:rPr>
          <w:rFonts w:ascii="Times New Roman" w:hAnsi="Times New Roman"/>
          <w:szCs w:val="24"/>
        </w:rPr>
        <w:t>418</w:t>
      </w:r>
      <w:r w:rsidR="00C42E76" w:rsidRPr="0071029F">
        <w:rPr>
          <w:rFonts w:ascii="Times New Roman" w:hAnsi="Times New Roman"/>
          <w:szCs w:val="24"/>
        </w:rPr>
        <w:t xml:space="preserve"> HP diesel fuel fired engine</w:t>
      </w:r>
      <w:r w:rsidR="00227D6B" w:rsidRPr="0071029F">
        <w:rPr>
          <w:rFonts w:ascii="Times New Roman" w:hAnsi="Times New Roman"/>
          <w:szCs w:val="24"/>
        </w:rPr>
        <w:t>, which will be used to power the aggregate conveying systems</w:t>
      </w:r>
      <w:r w:rsidR="00E74B6D">
        <w:rPr>
          <w:rFonts w:ascii="Times New Roman" w:hAnsi="Times New Roman"/>
          <w:szCs w:val="24"/>
        </w:rPr>
        <w:t xml:space="preserve"> at Titan America’s Tampa Terminal</w:t>
      </w:r>
      <w:r w:rsidR="00A60798">
        <w:rPr>
          <w:rFonts w:ascii="Times New Roman" w:hAnsi="Times New Roman"/>
          <w:szCs w:val="24"/>
        </w:rPr>
        <w:t>.</w:t>
      </w:r>
      <w:r w:rsidR="00F612CA">
        <w:rPr>
          <w:rFonts w:ascii="Times New Roman" w:hAnsi="Times New Roman"/>
          <w:szCs w:val="24"/>
        </w:rPr>
        <w:t xml:space="preserve">  In addition, this permit removes the restriction on the hours of operation of the aggregate handling engine operations.  Therefore, the new 418 HP engine will be permitted to operate up to 8,760 hours/yr.</w:t>
      </w:r>
      <w:r w:rsidR="00C42E76" w:rsidRPr="0071029F">
        <w:rPr>
          <w:rFonts w:ascii="Times New Roman" w:hAnsi="Times New Roman"/>
          <w:szCs w:val="24"/>
        </w:rPr>
        <w:t xml:space="preserve">, </w:t>
      </w:r>
      <w:r w:rsidRPr="0071029F">
        <w:rPr>
          <w:rFonts w:ascii="Times New Roman" w:hAnsi="Times New Roman"/>
          <w:spacing w:val="-3"/>
          <w:szCs w:val="24"/>
        </w:rPr>
        <w:t>issued pursuant to Section 4</w:t>
      </w:r>
      <w:r w:rsidRPr="00816C74">
        <w:rPr>
          <w:rFonts w:ascii="Times New Roman" w:hAnsi="Times New Roman"/>
          <w:spacing w:val="-3"/>
          <w:szCs w:val="24"/>
        </w:rPr>
        <w:t>03.087, Florida Statutes.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 33619; and by filing a copy of the Notice of Appeal accompanied by the applicable filing fees with the appropriate District Court of Appeal.  The Notice of Appeal must be filed within 30 days from the date this Notice is filed with the clerk of the EPC.</w:t>
      </w:r>
    </w:p>
    <w:p w:rsidR="00C118BE" w:rsidRPr="001F2279" w:rsidRDefault="00C118BE"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Executed in Tampa, Florida</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ENVIRONMENTAL PROTECTION COMMISSION</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OF </w:t>
      </w:r>
      <w:smartTag w:uri="urn:schemas-microsoft-com:office:smarttags" w:element="place">
        <w:smartTag w:uri="urn:schemas-microsoft-com:office:smarttags" w:element="PlaceName">
          <w:r w:rsidRPr="008D474B">
            <w:rPr>
              <w:rFonts w:ascii="Times New Roman" w:hAnsi="Times New Roman"/>
              <w:spacing w:val="-3"/>
              <w:szCs w:val="24"/>
            </w:rPr>
            <w:t>HILLSBOROUGH</w:t>
          </w:r>
        </w:smartTag>
        <w:r w:rsidRPr="008D474B">
          <w:rPr>
            <w:rFonts w:ascii="Times New Roman" w:hAnsi="Times New Roman"/>
            <w:spacing w:val="-3"/>
            <w:szCs w:val="24"/>
          </w:rPr>
          <w:t xml:space="preserve"> </w:t>
        </w:r>
        <w:smartTag w:uri="urn:schemas-microsoft-com:office:smarttags" w:element="PlaceType">
          <w:r w:rsidRPr="008D474B">
            <w:rPr>
              <w:rFonts w:ascii="Times New Roman" w:hAnsi="Times New Roman"/>
              <w:spacing w:val="-3"/>
              <w:szCs w:val="24"/>
            </w:rPr>
            <w:t>COUNTY</w:t>
          </w:r>
        </w:smartTag>
      </w:smartTag>
    </w:p>
    <w:p w:rsidR="00F060E1"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Richard D. Garrity, Ph.D.</w:t>
      </w:r>
    </w:p>
    <w:p w:rsidR="000C7F7A" w:rsidRDefault="00F060E1"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Executive Director</w:t>
      </w:r>
      <w:r w:rsidR="000C7F7A" w:rsidRPr="000C7F7A">
        <w:rPr>
          <w:rFonts w:ascii="Times New Roman" w:hAnsi="Times New Roman"/>
          <w:spacing w:val="-3"/>
          <w:szCs w:val="24"/>
        </w:rPr>
        <w:t xml:space="preserve"> </w:t>
      </w:r>
    </w:p>
    <w:p w:rsidR="00AD05A3" w:rsidRDefault="000C7F7A"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RDG/</w:t>
      </w:r>
      <w:r>
        <w:rPr>
          <w:rFonts w:ascii="Times New Roman" w:hAnsi="Times New Roman"/>
          <w:spacing w:val="-3"/>
          <w:szCs w:val="24"/>
        </w:rPr>
        <w:t>LAW</w:t>
      </w:r>
      <w:r w:rsidRPr="008D474B">
        <w:rPr>
          <w:rFonts w:ascii="Times New Roman" w:hAnsi="Times New Roman"/>
          <w:spacing w:val="-3"/>
          <w:szCs w:val="24"/>
        </w:rPr>
        <w:t>/</w:t>
      </w:r>
      <w:r>
        <w:rPr>
          <w:rFonts w:ascii="Times New Roman" w:hAnsi="Times New Roman"/>
          <w:spacing w:val="-3"/>
          <w:szCs w:val="24"/>
        </w:rPr>
        <w:t>law</w:t>
      </w:r>
    </w:p>
    <w:p w:rsidR="00920D24" w:rsidRPr="0027733E" w:rsidRDefault="00AD05A3" w:rsidP="00920D24">
      <w:pPr>
        <w:widowControl/>
        <w:overflowPunct/>
        <w:autoSpaceDE/>
        <w:autoSpaceDN/>
        <w:adjustRightInd/>
        <w:textAlignment w:val="auto"/>
        <w:rPr>
          <w:rFonts w:ascii="Times New Roman" w:hAnsi="Times New Roman"/>
          <w:spacing w:val="-3"/>
          <w:szCs w:val="24"/>
        </w:rPr>
      </w:pPr>
      <w:r>
        <w:rPr>
          <w:rFonts w:ascii="Times New Roman" w:hAnsi="Times New Roman"/>
          <w:spacing w:val="-3"/>
          <w:szCs w:val="24"/>
        </w:rPr>
        <w:br w:type="page"/>
      </w:r>
      <w:r w:rsidR="00920D24">
        <w:rPr>
          <w:rFonts w:ascii="Times New Roman" w:hAnsi="Times New Roman"/>
          <w:bCs/>
          <w:szCs w:val="24"/>
        </w:rPr>
        <w:lastRenderedPageBreak/>
        <w:t>Titan America, LLC</w:t>
      </w:r>
      <w:r w:rsidR="00920D24">
        <w:rPr>
          <w:rFonts w:ascii="Times New Roman" w:hAnsi="Times New Roman"/>
          <w:bCs/>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431B9D">
        <w:rPr>
          <w:rFonts w:ascii="Times New Roman" w:hAnsi="Times New Roman"/>
          <w:spacing w:val="-3"/>
          <w:szCs w:val="24"/>
        </w:rPr>
        <w:tab/>
      </w:r>
      <w:r w:rsidR="000C7F7A" w:rsidRPr="008D474B">
        <w:rPr>
          <w:rFonts w:ascii="Times New Roman" w:hAnsi="Times New Roman"/>
          <w:spacing w:val="-3"/>
          <w:szCs w:val="24"/>
        </w:rPr>
        <w:t xml:space="preserve">  </w:t>
      </w:r>
      <w:r w:rsidR="00E74B6D">
        <w:rPr>
          <w:rFonts w:ascii="Times New Roman" w:hAnsi="Times New Roman"/>
          <w:spacing w:val="-3"/>
          <w:szCs w:val="24"/>
        </w:rPr>
        <w:t xml:space="preserve">                </w:t>
      </w:r>
      <w:r w:rsidR="000C7F7A" w:rsidRPr="008D474B">
        <w:rPr>
          <w:rFonts w:ascii="Times New Roman" w:hAnsi="Times New Roman"/>
          <w:spacing w:val="-3"/>
          <w:szCs w:val="24"/>
        </w:rPr>
        <w:t xml:space="preserve">Page </w:t>
      </w:r>
      <w:r w:rsidR="000C7F7A">
        <w:rPr>
          <w:rFonts w:ascii="Times New Roman" w:hAnsi="Times New Roman"/>
          <w:spacing w:val="-3"/>
          <w:szCs w:val="24"/>
        </w:rPr>
        <w:t>2 of 2</w:t>
      </w:r>
    </w:p>
    <w:p w:rsidR="00920D24" w:rsidRDefault="00920D24" w:rsidP="00920D24">
      <w:pPr>
        <w:tabs>
          <w:tab w:val="center" w:pos="5040"/>
        </w:tabs>
        <w:suppressAutoHyphens/>
        <w:jc w:val="both"/>
        <w:rPr>
          <w:rFonts w:ascii="Times New Roman" w:hAnsi="Times New Roman"/>
          <w:spacing w:val="-3"/>
          <w:szCs w:val="24"/>
        </w:rPr>
      </w:pPr>
      <w:r>
        <w:rPr>
          <w:rFonts w:ascii="Times New Roman" w:hAnsi="Times New Roman"/>
          <w:spacing w:val="-3"/>
          <w:szCs w:val="24"/>
        </w:rPr>
        <w:t>Deerfield Beach, FL 33441</w:t>
      </w:r>
    </w:p>
    <w:p w:rsidR="00920D24" w:rsidRDefault="00920D24" w:rsidP="00920D24">
      <w:pPr>
        <w:tabs>
          <w:tab w:val="center" w:pos="5040"/>
        </w:tabs>
        <w:suppressAutoHyphens/>
        <w:jc w:val="both"/>
        <w:rPr>
          <w:rFonts w:ascii="Times New Roman" w:hAnsi="Times New Roman"/>
          <w:spacing w:val="-3"/>
          <w:szCs w:val="24"/>
        </w:rPr>
      </w:pPr>
    </w:p>
    <w:p w:rsidR="00920D24" w:rsidRDefault="00920D24"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F7AA8" w:rsidRPr="00227D6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27D6B">
        <w:rPr>
          <w:rFonts w:ascii="Times New Roman" w:hAnsi="Times New Roman"/>
          <w:spacing w:val="-3"/>
          <w:szCs w:val="24"/>
        </w:rPr>
        <w:t xml:space="preserve">cc:  </w:t>
      </w:r>
      <w:r w:rsidR="008F7AA8" w:rsidRPr="00227D6B">
        <w:rPr>
          <w:rFonts w:ascii="Times New Roman" w:hAnsi="Times New Roman"/>
          <w:spacing w:val="-3"/>
        </w:rPr>
        <w:t>Florida Department of Environmental Protection (via email)</w:t>
      </w:r>
    </w:p>
    <w:p w:rsidR="00F060E1" w:rsidRPr="008D474B" w:rsidRDefault="008F7AA8"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27D6B">
        <w:rPr>
          <w:rFonts w:ascii="Times New Roman" w:hAnsi="Times New Roman"/>
          <w:spacing w:val="-3"/>
          <w:szCs w:val="24"/>
        </w:rPr>
        <w:t xml:space="preserve">      </w:t>
      </w:r>
      <w:r w:rsidR="00920D24" w:rsidRPr="00227D6B">
        <w:rPr>
          <w:rFonts w:ascii="Times New Roman" w:hAnsi="Times New Roman"/>
          <w:spacing w:val="-3"/>
          <w:szCs w:val="24"/>
        </w:rPr>
        <w:t>Brad James</w:t>
      </w:r>
      <w:r w:rsidR="00861757" w:rsidRPr="00227D6B">
        <w:rPr>
          <w:rFonts w:ascii="Times New Roman" w:hAnsi="Times New Roman"/>
          <w:spacing w:val="-3"/>
          <w:szCs w:val="24"/>
        </w:rPr>
        <w:t>, P.E. –</w:t>
      </w:r>
      <w:r w:rsidR="00920D24" w:rsidRPr="00227D6B">
        <w:rPr>
          <w:rFonts w:ascii="Times New Roman" w:hAnsi="Times New Roman"/>
          <w:spacing w:val="-3"/>
          <w:szCs w:val="24"/>
        </w:rPr>
        <w:t xml:space="preserve"> Trinity Consultants</w:t>
      </w:r>
      <w:r w:rsidR="00861757" w:rsidRPr="00227D6B">
        <w:rPr>
          <w:rFonts w:ascii="Times New Roman" w:hAnsi="Times New Roman"/>
          <w:spacing w:val="-3"/>
          <w:szCs w:val="24"/>
        </w:rPr>
        <w:t xml:space="preserve"> </w:t>
      </w:r>
      <w:r w:rsidR="00861757" w:rsidRPr="00227D6B">
        <w:rPr>
          <w:rFonts w:ascii="Times New Roman" w:hAnsi="Times New Roman"/>
          <w:spacing w:val="-3"/>
        </w:rPr>
        <w:t>(via email)</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pStyle w:val="Heading2"/>
        <w:rPr>
          <w:rFonts w:ascii="Times New Roman" w:hAnsi="Times New Roman" w:cs="Times New Roman"/>
          <w:sz w:val="24"/>
          <w:szCs w:val="24"/>
        </w:rPr>
      </w:pPr>
      <w:r w:rsidRPr="008D474B">
        <w:rPr>
          <w:rFonts w:ascii="Times New Roman" w:hAnsi="Times New Roman" w:cs="Times New Roman"/>
          <w:sz w:val="24"/>
          <w:szCs w:val="24"/>
        </w:rPr>
        <w:t>CERTIFICATE OF SERVICE</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t>The undersigned duly designated clerk hereby certifies that this INTENT TO ISSUE and all copies were mailed before the close of business on _________________ to the listed persons.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FILING AND ACKNOWLEDGEMENT</w:t>
      </w:r>
    </w:p>
    <w:p w:rsidR="00F060E1" w:rsidRPr="008D474B" w:rsidRDefault="00F060E1" w:rsidP="00F060E1">
      <w:pPr>
        <w:pStyle w:val="BodyTextIndent3"/>
        <w:rPr>
          <w:rFonts w:ascii="Times New Roman" w:hAnsi="Times New Roman" w:cs="Times New Roman"/>
          <w:szCs w:val="24"/>
        </w:rPr>
      </w:pP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proofErr w:type="gramStart"/>
      <w:r w:rsidRPr="008D474B">
        <w:rPr>
          <w:rFonts w:ascii="Times New Roman" w:hAnsi="Times New Roman" w:cs="Times New Roman"/>
          <w:szCs w:val="24"/>
        </w:rPr>
        <w:t>FILED, on this date, pursuant to Section 120.52(7), Florida Statutes, with the designated clerk, receipt of which is hereby acknowledged.</w:t>
      </w:r>
      <w:proofErr w:type="gramEnd"/>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   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Clerk                   </w:t>
      </w:r>
      <w:r w:rsidR="00692825">
        <w:rPr>
          <w:rFonts w:ascii="Times New Roman" w:hAnsi="Times New Roman"/>
          <w:spacing w:val="-3"/>
          <w:szCs w:val="24"/>
        </w:rPr>
        <w:t xml:space="preserve">                  </w:t>
      </w:r>
      <w:r w:rsidRPr="008D474B">
        <w:rPr>
          <w:rFonts w:ascii="Times New Roman" w:hAnsi="Times New Roman"/>
          <w:spacing w:val="-3"/>
          <w:szCs w:val="24"/>
        </w:rPr>
        <w:t>Date</w:t>
      </w:r>
    </w:p>
    <w:p w:rsidR="00F060E1"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3"/>
        </w:rPr>
        <w:sectPr w:rsidR="00F060E1" w:rsidSect="002934A6">
          <w:headerReference w:type="default" r:id="rId9"/>
          <w:endnotePr>
            <w:numFmt w:val="decimal"/>
          </w:endnotePr>
          <w:pgSz w:w="12240" w:h="15840"/>
          <w:pgMar w:top="1440" w:right="1080" w:bottom="720" w:left="1080" w:header="1440" w:footer="720" w:gutter="0"/>
          <w:pgNumType w:start="1"/>
          <w:cols w:space="720"/>
          <w:noEndnote/>
        </w:sect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5D62F8"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52E9D" w:rsidRPr="00870AAB" w:rsidRDefault="00952E9D" w:rsidP="00952E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73C57">
        <w:rPr>
          <w:rFonts w:ascii="Times New Roman" w:hAnsi="Times New Roman"/>
          <w:spacing w:val="-3"/>
          <w:szCs w:val="24"/>
        </w:rPr>
        <w:t xml:space="preserve">PERMITTEE:                    </w:t>
      </w:r>
      <w:r w:rsidRPr="00B73C57">
        <w:rPr>
          <w:rFonts w:ascii="Times New Roman" w:hAnsi="Times New Roman"/>
          <w:spacing w:val="-3"/>
          <w:szCs w:val="24"/>
        </w:rPr>
        <w:tab/>
        <w:t xml:space="preserve">   </w:t>
      </w:r>
      <w:r w:rsidRPr="00B73C57">
        <w:rPr>
          <w:rFonts w:ascii="Times New Roman" w:hAnsi="Times New Roman"/>
          <w:spacing w:val="-3"/>
          <w:szCs w:val="24"/>
        </w:rPr>
        <w:tab/>
      </w:r>
      <w:r w:rsidRPr="00B73C57">
        <w:rPr>
          <w:rFonts w:ascii="Times New Roman" w:hAnsi="Times New Roman"/>
          <w:spacing w:val="-3"/>
          <w:szCs w:val="24"/>
        </w:rPr>
        <w:tab/>
        <w:t xml:space="preserve">           PERMIT/CERTIFI</w:t>
      </w:r>
      <w:r w:rsidRPr="00870AAB">
        <w:rPr>
          <w:rFonts w:ascii="Times New Roman" w:hAnsi="Times New Roman"/>
          <w:spacing w:val="-3"/>
          <w:szCs w:val="24"/>
        </w:rPr>
        <w:t>CATION</w:t>
      </w:r>
    </w:p>
    <w:p w:rsidR="00952E9D" w:rsidRPr="00870AAB" w:rsidRDefault="00952E9D" w:rsidP="00952E9D">
      <w:pPr>
        <w:tabs>
          <w:tab w:val="left" w:pos="-1080"/>
          <w:tab w:val="left" w:pos="-360"/>
          <w:tab w:val="left" w:pos="360"/>
          <w:tab w:val="left" w:pos="1080"/>
          <w:tab w:val="left" w:pos="1800"/>
          <w:tab w:val="left" w:pos="2520"/>
          <w:tab w:val="left" w:pos="3240"/>
          <w:tab w:val="left" w:pos="3960"/>
          <w:tab w:val="left" w:pos="4680"/>
          <w:tab w:val="left" w:pos="4752"/>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870AAB">
        <w:rPr>
          <w:rFonts w:ascii="Times New Roman" w:hAnsi="Times New Roman"/>
          <w:spacing w:val="-3"/>
          <w:szCs w:val="24"/>
        </w:rPr>
        <w:t>Titan America, LLC</w:t>
      </w:r>
      <w:r w:rsidRPr="00870AAB">
        <w:rPr>
          <w:rFonts w:ascii="Times New Roman" w:hAnsi="Times New Roman"/>
          <w:spacing w:val="-3"/>
          <w:szCs w:val="24"/>
        </w:rPr>
        <w:tab/>
      </w:r>
      <w:r w:rsidRPr="00870AAB">
        <w:rPr>
          <w:rFonts w:ascii="Times New Roman" w:hAnsi="Times New Roman"/>
          <w:spacing w:val="-3"/>
          <w:szCs w:val="24"/>
        </w:rPr>
        <w:tab/>
      </w:r>
      <w:r w:rsidRPr="00870AAB">
        <w:rPr>
          <w:rFonts w:ascii="Times New Roman" w:hAnsi="Times New Roman"/>
          <w:spacing w:val="-3"/>
          <w:szCs w:val="24"/>
        </w:rPr>
        <w:tab/>
        <w:t xml:space="preserve"> </w:t>
      </w:r>
      <w:r w:rsidRPr="00870AAB">
        <w:rPr>
          <w:rFonts w:ascii="Times New Roman" w:hAnsi="Times New Roman"/>
          <w:spacing w:val="-3"/>
          <w:szCs w:val="24"/>
        </w:rPr>
        <w:tab/>
        <w:t xml:space="preserve"> Permit No.:  0571290-0</w:t>
      </w:r>
      <w:r w:rsidR="00F73A8D" w:rsidRPr="00870AAB">
        <w:rPr>
          <w:rFonts w:ascii="Times New Roman" w:hAnsi="Times New Roman"/>
          <w:spacing w:val="-3"/>
          <w:szCs w:val="24"/>
        </w:rPr>
        <w:t>10</w:t>
      </w:r>
      <w:r w:rsidRPr="00870AAB">
        <w:rPr>
          <w:rFonts w:ascii="Times New Roman" w:hAnsi="Times New Roman"/>
          <w:spacing w:val="-3"/>
          <w:szCs w:val="24"/>
        </w:rPr>
        <w:t>-AC</w:t>
      </w:r>
    </w:p>
    <w:p w:rsidR="00952E9D" w:rsidRPr="00870AAB" w:rsidRDefault="00952E9D" w:rsidP="00952E9D">
      <w:pPr>
        <w:tabs>
          <w:tab w:val="left" w:pos="-1080"/>
          <w:tab w:val="left" w:pos="-360"/>
          <w:tab w:val="left" w:pos="360"/>
          <w:tab w:val="left" w:pos="1080"/>
          <w:tab w:val="left" w:pos="1800"/>
          <w:tab w:val="left" w:pos="2520"/>
          <w:tab w:val="left" w:pos="3240"/>
          <w:tab w:val="left" w:pos="3960"/>
          <w:tab w:val="left" w:pos="4680"/>
          <w:tab w:val="left" w:pos="4752"/>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roofErr w:type="gramStart"/>
      <w:r w:rsidRPr="00870AAB">
        <w:rPr>
          <w:rFonts w:ascii="Times New Roman" w:hAnsi="Times New Roman"/>
          <w:color w:val="000000"/>
          <w:szCs w:val="24"/>
        </w:rPr>
        <w:t>4219 Maritime Blvd.</w:t>
      </w:r>
      <w:proofErr w:type="gramEnd"/>
      <w:r w:rsidRPr="00870AAB">
        <w:rPr>
          <w:rFonts w:ascii="Times New Roman" w:hAnsi="Times New Roman"/>
          <w:spacing w:val="-3"/>
          <w:szCs w:val="24"/>
        </w:rPr>
        <w:tab/>
      </w:r>
      <w:r w:rsidRPr="00870AAB">
        <w:rPr>
          <w:rFonts w:ascii="Times New Roman" w:hAnsi="Times New Roman"/>
          <w:color w:val="FF0000"/>
          <w:spacing w:val="-3"/>
          <w:szCs w:val="24"/>
        </w:rPr>
        <w:tab/>
      </w:r>
      <w:r w:rsidRPr="00870AAB">
        <w:rPr>
          <w:rFonts w:ascii="Times New Roman" w:hAnsi="Times New Roman"/>
          <w:color w:val="FF0000"/>
          <w:spacing w:val="-3"/>
          <w:szCs w:val="24"/>
        </w:rPr>
        <w:tab/>
      </w:r>
      <w:r w:rsidRPr="00870AAB">
        <w:rPr>
          <w:rFonts w:ascii="Times New Roman" w:hAnsi="Times New Roman"/>
          <w:spacing w:val="-3"/>
          <w:szCs w:val="24"/>
        </w:rPr>
        <w:tab/>
        <w:t xml:space="preserve"> County:  Hillsborough</w:t>
      </w:r>
    </w:p>
    <w:p w:rsidR="00952E9D" w:rsidRPr="00870AAB" w:rsidRDefault="00952E9D" w:rsidP="00952E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0AAB">
        <w:rPr>
          <w:rFonts w:ascii="Times New Roman" w:hAnsi="Times New Roman"/>
          <w:spacing w:val="-3"/>
          <w:szCs w:val="24"/>
        </w:rPr>
        <w:t xml:space="preserve">Tampa, FL  33605          </w:t>
      </w:r>
      <w:r w:rsidRPr="00870AAB">
        <w:rPr>
          <w:rFonts w:ascii="Times New Roman" w:hAnsi="Times New Roman"/>
          <w:spacing w:val="-3"/>
          <w:szCs w:val="24"/>
        </w:rPr>
        <w:tab/>
      </w:r>
      <w:r w:rsidRPr="00870AAB">
        <w:rPr>
          <w:rFonts w:ascii="Times New Roman" w:hAnsi="Times New Roman"/>
          <w:spacing w:val="-3"/>
          <w:szCs w:val="24"/>
        </w:rPr>
        <w:tab/>
      </w:r>
      <w:r w:rsidRPr="00870AAB">
        <w:rPr>
          <w:rFonts w:ascii="Times New Roman" w:hAnsi="Times New Roman"/>
          <w:spacing w:val="-3"/>
          <w:szCs w:val="24"/>
        </w:rPr>
        <w:tab/>
      </w:r>
      <w:r w:rsidRPr="00870AAB">
        <w:rPr>
          <w:rFonts w:ascii="Times New Roman" w:hAnsi="Times New Roman"/>
          <w:spacing w:val="-3"/>
          <w:szCs w:val="24"/>
        </w:rPr>
        <w:tab/>
        <w:t xml:space="preserve">Expiration Date:  </w:t>
      </w:r>
      <w:r w:rsidR="00A60798">
        <w:rPr>
          <w:rFonts w:ascii="Times New Roman" w:hAnsi="Times New Roman"/>
          <w:spacing w:val="-3"/>
          <w:szCs w:val="24"/>
        </w:rPr>
        <w:t xml:space="preserve">February </w:t>
      </w:r>
      <w:r w:rsidR="005A26C8">
        <w:rPr>
          <w:rFonts w:ascii="Times New Roman" w:hAnsi="Times New Roman"/>
          <w:spacing w:val="-3"/>
          <w:szCs w:val="24"/>
        </w:rPr>
        <w:t>28</w:t>
      </w:r>
      <w:r w:rsidR="00870AAB" w:rsidRPr="00870AAB">
        <w:rPr>
          <w:rFonts w:ascii="Times New Roman" w:hAnsi="Times New Roman"/>
          <w:spacing w:val="-3"/>
          <w:szCs w:val="24"/>
        </w:rPr>
        <w:t>, 2015</w:t>
      </w:r>
    </w:p>
    <w:p w:rsidR="00952E9D" w:rsidRPr="005D62F8" w:rsidRDefault="00952E9D" w:rsidP="00F73A8D">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ind w:left="5580" w:hanging="5490"/>
        <w:jc w:val="both"/>
        <w:rPr>
          <w:rFonts w:ascii="Times New Roman" w:hAnsi="Times New Roman"/>
          <w:spacing w:val="-3"/>
          <w:szCs w:val="24"/>
        </w:rPr>
      </w:pPr>
      <w:r w:rsidRPr="00870AAB">
        <w:rPr>
          <w:rFonts w:ascii="Times New Roman" w:hAnsi="Times New Roman"/>
          <w:color w:val="FF0000"/>
          <w:spacing w:val="-3"/>
          <w:szCs w:val="24"/>
        </w:rPr>
        <w:t xml:space="preserve">                                 </w:t>
      </w:r>
      <w:r w:rsidRPr="00870AAB">
        <w:rPr>
          <w:rFonts w:ascii="Times New Roman" w:hAnsi="Times New Roman"/>
          <w:color w:val="FF0000"/>
          <w:spacing w:val="-3"/>
          <w:szCs w:val="24"/>
        </w:rPr>
        <w:tab/>
      </w:r>
      <w:r w:rsidRPr="00870AAB">
        <w:rPr>
          <w:rFonts w:ascii="Times New Roman" w:hAnsi="Times New Roman"/>
          <w:color w:val="FF0000"/>
          <w:spacing w:val="-3"/>
          <w:szCs w:val="24"/>
        </w:rPr>
        <w:tab/>
        <w:t xml:space="preserve">       </w:t>
      </w:r>
      <w:r w:rsidRPr="00870AAB">
        <w:rPr>
          <w:rFonts w:ascii="Times New Roman" w:hAnsi="Times New Roman"/>
          <w:color w:val="FF0000"/>
          <w:spacing w:val="-3"/>
          <w:szCs w:val="24"/>
        </w:rPr>
        <w:tab/>
      </w:r>
      <w:r w:rsidRPr="00870AAB">
        <w:rPr>
          <w:rFonts w:ascii="Times New Roman" w:hAnsi="Times New Roman"/>
          <w:color w:val="FF0000"/>
          <w:spacing w:val="-3"/>
          <w:szCs w:val="24"/>
        </w:rPr>
        <w:tab/>
        <w:t xml:space="preserve">        </w:t>
      </w:r>
      <w:r w:rsidRPr="00870AAB">
        <w:rPr>
          <w:rFonts w:ascii="Times New Roman" w:hAnsi="Times New Roman"/>
          <w:spacing w:val="-3"/>
          <w:szCs w:val="24"/>
        </w:rPr>
        <w:t xml:space="preserve">Project: </w:t>
      </w:r>
      <w:r w:rsidR="00DF5A14" w:rsidRPr="00870AAB">
        <w:rPr>
          <w:rFonts w:ascii="Times New Roman" w:hAnsi="Times New Roman"/>
          <w:spacing w:val="-3"/>
          <w:szCs w:val="24"/>
        </w:rPr>
        <w:t>Aggregate Handling</w:t>
      </w:r>
      <w:r w:rsidR="00F73A8D" w:rsidRPr="00870AAB">
        <w:rPr>
          <w:rFonts w:ascii="Times New Roman" w:hAnsi="Times New Roman"/>
          <w:spacing w:val="-3"/>
          <w:szCs w:val="24"/>
        </w:rPr>
        <w:t xml:space="preserve"> System Engine</w:t>
      </w:r>
    </w:p>
    <w:p w:rsidR="004A07A3" w:rsidRPr="005D62F8"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7E50B7" w:rsidRDefault="00B644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E50B7">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4A07A3" w:rsidRPr="007E50B7"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60B19" w:rsidRDefault="00E60B19" w:rsidP="00E60B1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7E50B7">
        <w:rPr>
          <w:rFonts w:ascii="Times New Roman" w:hAnsi="Times New Roman"/>
          <w:szCs w:val="24"/>
        </w:rPr>
        <w:t>This permit</w:t>
      </w:r>
      <w:r>
        <w:rPr>
          <w:rFonts w:ascii="Times New Roman" w:hAnsi="Times New Roman"/>
          <w:szCs w:val="24"/>
        </w:rPr>
        <w:t xml:space="preserve"> authorizes </w:t>
      </w:r>
      <w:r w:rsidR="004D3CE9" w:rsidRPr="004D3CE9">
        <w:rPr>
          <w:rFonts w:ascii="Times New Roman" w:hAnsi="Times New Roman"/>
          <w:szCs w:val="24"/>
        </w:rPr>
        <w:t xml:space="preserve">the replacement of two 324 HP engines with one 418 HP, MTU, Model No. 6R1600G7OS, diesel fuel fired engine, which will be used to power the aggregate conveying systems. </w:t>
      </w:r>
      <w:r w:rsidR="00F612CA">
        <w:rPr>
          <w:rFonts w:ascii="Times New Roman" w:hAnsi="Times New Roman"/>
          <w:szCs w:val="24"/>
        </w:rPr>
        <w:t xml:space="preserve"> In addition, this permit removes the restriction on the hours of operation of the aggregate handling engine operations.  Therefore, the new 418 HP engine will be permitted to operate up to 8,760 hours/yr.</w:t>
      </w:r>
    </w:p>
    <w:p w:rsidR="00E60B19" w:rsidRDefault="00E60B19" w:rsidP="00E60B1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4D3CE9" w:rsidRPr="004D3CE9" w:rsidRDefault="004D3CE9" w:rsidP="004D3CE9">
      <w:pPr>
        <w:widowControl/>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autoSpaceDE/>
        <w:autoSpaceDN/>
        <w:adjustRightInd/>
        <w:jc w:val="both"/>
        <w:textAlignment w:val="auto"/>
        <w:rPr>
          <w:rFonts w:ascii="Times New Roman" w:hAnsi="Times New Roman"/>
          <w:szCs w:val="24"/>
        </w:rPr>
      </w:pPr>
      <w:r w:rsidRPr="004D3CE9">
        <w:rPr>
          <w:rFonts w:ascii="Times New Roman" w:hAnsi="Times New Roman"/>
          <w:szCs w:val="24"/>
        </w:rPr>
        <w:t xml:space="preserve">The aggregate handling operation involves receiving, storing, and loading out aggregate materials.  Aggregate (identified as recycled concrete, limestone, granite, and mineral aggregate deposits, which includes but is not limited to sand, gravel, and stone) is received from a ship off-loading conveyor at a maximum rate of 1,500 ton/hr and dropped into a large dockside hopper with an approximate capacity of 100 cubic yards.  A single truck is driven directly under the hopper and the material is gravity-fed into the truck bed.  Once the truck is full, the hopper gate is closed and another truck replaces the previous and the process continues using multiple trucks until the ship is unloaded.  </w:t>
      </w:r>
    </w:p>
    <w:p w:rsidR="004D3CE9" w:rsidRPr="004D3CE9" w:rsidRDefault="004D3CE9" w:rsidP="004D3CE9">
      <w:pPr>
        <w:widowControl/>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autoSpaceDE/>
        <w:autoSpaceDN/>
        <w:adjustRightInd/>
        <w:jc w:val="both"/>
        <w:textAlignment w:val="auto"/>
        <w:rPr>
          <w:rFonts w:ascii="Times New Roman" w:hAnsi="Times New Roman"/>
          <w:szCs w:val="24"/>
        </w:rPr>
      </w:pPr>
    </w:p>
    <w:p w:rsidR="007E50B7" w:rsidRPr="003D4E59" w:rsidRDefault="004D3CE9" w:rsidP="004D3CE9">
      <w:pPr>
        <w:widowControl/>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autoSpaceDE/>
        <w:autoSpaceDN/>
        <w:adjustRightInd/>
        <w:jc w:val="both"/>
        <w:textAlignment w:val="auto"/>
        <w:rPr>
          <w:rFonts w:ascii="Times New Roman" w:hAnsi="Times New Roman"/>
          <w:szCs w:val="24"/>
        </w:rPr>
      </w:pPr>
      <w:r w:rsidRPr="004D3CE9">
        <w:rPr>
          <w:rFonts w:ascii="Times New Roman" w:hAnsi="Times New Roman"/>
          <w:szCs w:val="24"/>
        </w:rPr>
        <w:t xml:space="preserve">The loaded trucks transport the material to the south portion of the site (Parcel B) where the conveying systems are located.  There are two conveying systems.  Each system consists of one </w:t>
      </w:r>
      <w:proofErr w:type="spellStart"/>
      <w:r w:rsidRPr="004D3CE9">
        <w:rPr>
          <w:rFonts w:ascii="Times New Roman" w:hAnsi="Times New Roman"/>
          <w:szCs w:val="24"/>
        </w:rPr>
        <w:t>RazerTail</w:t>
      </w:r>
      <w:proofErr w:type="spellEnd"/>
      <w:r w:rsidRPr="004D3CE9">
        <w:rPr>
          <w:rFonts w:ascii="Times New Roman" w:hAnsi="Times New Roman"/>
          <w:szCs w:val="24"/>
        </w:rPr>
        <w:t xml:space="preserve"> conveyor and one radial stacker and is used to make multiple storage piles.  The loaded trucks drop the </w:t>
      </w:r>
      <w:r w:rsidR="005E57C5">
        <w:rPr>
          <w:rFonts w:ascii="Times New Roman" w:hAnsi="Times New Roman"/>
          <w:szCs w:val="24"/>
        </w:rPr>
        <w:t>material</w:t>
      </w:r>
      <w:r w:rsidRPr="004D3CE9">
        <w:rPr>
          <w:rFonts w:ascii="Times New Roman" w:hAnsi="Times New Roman"/>
          <w:szCs w:val="24"/>
        </w:rPr>
        <w:t xml:space="preserve"> through a grate onto a wide belt conveyor known as a </w:t>
      </w:r>
      <w:proofErr w:type="spellStart"/>
      <w:r w:rsidRPr="004D3CE9">
        <w:rPr>
          <w:rFonts w:ascii="Times New Roman" w:hAnsi="Times New Roman"/>
          <w:szCs w:val="24"/>
        </w:rPr>
        <w:t>RazerTail</w:t>
      </w:r>
      <w:proofErr w:type="spellEnd"/>
      <w:r w:rsidRPr="004D3CE9">
        <w:rPr>
          <w:rFonts w:ascii="Times New Roman" w:hAnsi="Times New Roman"/>
          <w:szCs w:val="24"/>
        </w:rPr>
        <w:t xml:space="preserve">.  The material is then transferred from the </w:t>
      </w:r>
      <w:proofErr w:type="spellStart"/>
      <w:r w:rsidRPr="004D3CE9">
        <w:rPr>
          <w:rFonts w:ascii="Times New Roman" w:hAnsi="Times New Roman"/>
          <w:szCs w:val="24"/>
        </w:rPr>
        <w:t>RazerTail</w:t>
      </w:r>
      <w:proofErr w:type="spellEnd"/>
      <w:r w:rsidRPr="004D3CE9">
        <w:rPr>
          <w:rFonts w:ascii="Times New Roman" w:hAnsi="Times New Roman"/>
          <w:szCs w:val="24"/>
        </w:rPr>
        <w:t xml:space="preserve"> to a radial stacker, which drops the material onto a storage pile.  The radial stacker can pivot in an arc from its receiving point so the storage pile can be shaped and sized without having to relocate the conveying system frequently.  Front-end loaders recover the material from the piles as needed and bulk-load the material into trucks or railcars for shipment off-site.  The 418 HP, MTU, Model No. 6R1600G7OS, diesel fuel fired engine will be used to power the two aggregate conveying systems.  </w:t>
      </w:r>
    </w:p>
    <w:p w:rsidR="00E60B19" w:rsidRPr="00E60B19" w:rsidRDefault="00E60B19" w:rsidP="00E60B1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8763F2" w:rsidRDefault="008763F2" w:rsidP="00E60B1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sectPr w:rsidR="008763F2" w:rsidSect="00FF6728">
          <w:footerReference w:type="default" r:id="rId10"/>
          <w:endnotePr>
            <w:numFmt w:val="decimal"/>
          </w:endnotePr>
          <w:pgSz w:w="12240" w:h="15840"/>
          <w:pgMar w:top="1350" w:right="1080" w:bottom="810" w:left="1080" w:header="1440" w:footer="720" w:gutter="0"/>
          <w:pgNumType w:start="1"/>
          <w:cols w:space="720"/>
          <w:noEndnote/>
        </w:sectPr>
      </w:pPr>
    </w:p>
    <w:p w:rsidR="00691951" w:rsidRPr="003B7A77" w:rsidRDefault="00691951" w:rsidP="0069195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952E9D" w:rsidRDefault="00952E9D" w:rsidP="00952E9D">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F87876">
        <w:rPr>
          <w:rFonts w:ascii="Times New Roman" w:hAnsi="Times New Roman"/>
          <w:spacing w:val="-3"/>
          <w:szCs w:val="24"/>
        </w:rPr>
        <w:lastRenderedPageBreak/>
        <w:t xml:space="preserve">Location:  </w:t>
      </w:r>
      <w:r w:rsidRPr="00F87876">
        <w:rPr>
          <w:rFonts w:ascii="Times New Roman" w:hAnsi="Times New Roman"/>
          <w:color w:val="000000"/>
          <w:szCs w:val="24"/>
        </w:rPr>
        <w:t>4219 Maritime Blvd.</w:t>
      </w:r>
      <w:r w:rsidRPr="00F87876">
        <w:rPr>
          <w:rFonts w:ascii="Times New Roman" w:hAnsi="Times New Roman"/>
          <w:spacing w:val="-3"/>
          <w:szCs w:val="24"/>
        </w:rPr>
        <w:t>, Tampa, FL  33605</w:t>
      </w:r>
    </w:p>
    <w:p w:rsidR="00952E9D" w:rsidRPr="00F87876" w:rsidRDefault="00952E9D" w:rsidP="00952E9D">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952E9D" w:rsidRPr="00483B5E" w:rsidRDefault="00952E9D" w:rsidP="00952E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C3D35">
        <w:rPr>
          <w:rFonts w:ascii="Times New Roman" w:hAnsi="Times New Roman"/>
          <w:spacing w:val="-3"/>
          <w:szCs w:val="24"/>
        </w:rPr>
        <w:t xml:space="preserve">UTM:  17- </w:t>
      </w:r>
      <w:r w:rsidRPr="00CC3D35">
        <w:rPr>
          <w:rFonts w:ascii="Times New Roman" w:hAnsi="Times New Roman"/>
          <w:color w:val="000000"/>
          <w:szCs w:val="24"/>
        </w:rPr>
        <w:t>359.94</w:t>
      </w:r>
      <w:r w:rsidRPr="00CC3D35">
        <w:rPr>
          <w:rFonts w:ascii="Times New Roman" w:hAnsi="Times New Roman"/>
          <w:spacing w:val="-3"/>
          <w:szCs w:val="24"/>
        </w:rPr>
        <w:t xml:space="preserve">E   </w:t>
      </w:r>
      <w:r w:rsidRPr="00483B5E">
        <w:rPr>
          <w:rFonts w:ascii="Times New Roman" w:hAnsi="Times New Roman"/>
          <w:color w:val="000000"/>
          <w:szCs w:val="24"/>
        </w:rPr>
        <w:t>3087.81</w:t>
      </w:r>
      <w:r w:rsidRPr="00483B5E">
        <w:rPr>
          <w:rFonts w:ascii="Times New Roman" w:hAnsi="Times New Roman"/>
          <w:spacing w:val="-3"/>
          <w:szCs w:val="24"/>
        </w:rPr>
        <w:t>N    Facility ID No.: 0571290</w:t>
      </w:r>
    </w:p>
    <w:p w:rsidR="00E10AF2" w:rsidRPr="00483B5E" w:rsidRDefault="00E10AF2" w:rsidP="00952E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52E9D" w:rsidRPr="00483B5E" w:rsidRDefault="00952E9D"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83B5E">
        <w:rPr>
          <w:rFonts w:ascii="Times New Roman" w:hAnsi="Times New Roman"/>
          <w:spacing w:val="-3"/>
          <w:szCs w:val="24"/>
        </w:rPr>
        <w:t xml:space="preserve">Emission Unit </w:t>
      </w:r>
      <w:r w:rsidR="009557FD" w:rsidRPr="00483B5E">
        <w:rPr>
          <w:rFonts w:ascii="Times New Roman" w:hAnsi="Times New Roman"/>
          <w:spacing w:val="-3"/>
          <w:szCs w:val="24"/>
        </w:rPr>
        <w:t>No.</w:t>
      </w:r>
      <w:r w:rsidRPr="00483B5E">
        <w:rPr>
          <w:rFonts w:ascii="Times New Roman" w:hAnsi="Times New Roman"/>
          <w:szCs w:val="24"/>
        </w:rPr>
        <w:t xml:space="preserve"> </w:t>
      </w:r>
      <w:r w:rsidR="009557FD" w:rsidRPr="00483B5E">
        <w:rPr>
          <w:rFonts w:ascii="Times New Roman" w:hAnsi="Times New Roman"/>
          <w:szCs w:val="24"/>
        </w:rPr>
        <w:t xml:space="preserve">025 – </w:t>
      </w:r>
      <w:r w:rsidR="00DF5A14" w:rsidRPr="00483B5E">
        <w:rPr>
          <w:rFonts w:ascii="Times New Roman" w:hAnsi="Times New Roman"/>
          <w:szCs w:val="24"/>
        </w:rPr>
        <w:t xml:space="preserve">418 </w:t>
      </w:r>
      <w:r w:rsidR="009557FD" w:rsidRPr="00483B5E">
        <w:rPr>
          <w:rFonts w:ascii="Times New Roman" w:hAnsi="Times New Roman"/>
          <w:szCs w:val="24"/>
        </w:rPr>
        <w:t>HP</w:t>
      </w:r>
      <w:r w:rsidR="00DF5A14" w:rsidRPr="00483B5E">
        <w:rPr>
          <w:rFonts w:ascii="Times New Roman" w:hAnsi="Times New Roman"/>
          <w:szCs w:val="24"/>
        </w:rPr>
        <w:t xml:space="preserve"> Diesel Fired Engine – Aggregate </w:t>
      </w:r>
      <w:r w:rsidR="0021347B" w:rsidRPr="00483B5E">
        <w:rPr>
          <w:rFonts w:ascii="Times New Roman" w:hAnsi="Times New Roman"/>
          <w:szCs w:val="24"/>
        </w:rPr>
        <w:t>Handling</w:t>
      </w:r>
    </w:p>
    <w:p w:rsidR="007F5BE3" w:rsidRPr="00483B5E" w:rsidRDefault="007F5BE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9F542B" w:rsidRPr="00483B5E" w:rsidRDefault="009F542B"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483B5E">
        <w:rPr>
          <w:rFonts w:ascii="Times New Roman" w:hAnsi="Times New Roman"/>
          <w:szCs w:val="24"/>
        </w:rPr>
        <w:t>References Permit No.:</w:t>
      </w:r>
      <w:r w:rsidR="00B30F8D" w:rsidRPr="00483B5E">
        <w:rPr>
          <w:rFonts w:ascii="Times New Roman" w:hAnsi="Times New Roman"/>
          <w:szCs w:val="24"/>
        </w:rPr>
        <w:t xml:space="preserve"> </w:t>
      </w:r>
      <w:r w:rsidR="009557FD" w:rsidRPr="00483B5E">
        <w:rPr>
          <w:rFonts w:ascii="Times New Roman" w:hAnsi="Times New Roman"/>
          <w:spacing w:val="-3"/>
          <w:szCs w:val="24"/>
        </w:rPr>
        <w:t>NA</w:t>
      </w:r>
    </w:p>
    <w:p w:rsidR="009F542B" w:rsidRPr="00483B5E" w:rsidRDefault="009F542B"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9F542B" w:rsidRDefault="009F542B"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483B5E">
        <w:rPr>
          <w:rFonts w:ascii="Times New Roman" w:hAnsi="Times New Roman"/>
          <w:szCs w:val="24"/>
        </w:rPr>
        <w:t>Replaces Permit No.:  NA</w:t>
      </w:r>
    </w:p>
    <w:p w:rsidR="00710E16" w:rsidRDefault="00710E16"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711FF7" w:rsidRDefault="00711FF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2433CE"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4A07A3" w:rsidRPr="002433CE" w:rsidSect="008763F2">
          <w:footerReference w:type="default" r:id="rId11"/>
          <w:endnotePr>
            <w:numFmt w:val="decimal"/>
          </w:endnotePr>
          <w:type w:val="continuous"/>
          <w:pgSz w:w="12240" w:h="15840"/>
          <w:pgMar w:top="1350" w:right="1080" w:bottom="810" w:left="1080" w:header="1440" w:footer="720" w:gutter="0"/>
          <w:cols w:space="720"/>
          <w:noEndnote/>
        </w:sectPr>
      </w:pPr>
    </w:p>
    <w:p w:rsidR="003E5DD5" w:rsidRPr="003E5DD5" w:rsidRDefault="003E5DD5" w:rsidP="003E5DD5">
      <w:pPr>
        <w:widowControl/>
        <w:numPr>
          <w:ilvl w:val="0"/>
          <w:numId w:val="37"/>
        </w:numPr>
        <w:tabs>
          <w:tab w:val="left" w:pos="360"/>
          <w:tab w:val="left" w:pos="720"/>
          <w:tab w:val="left" w:pos="1080"/>
          <w:tab w:val="left" w:pos="1440"/>
        </w:tabs>
        <w:suppressAutoHyphens/>
        <w:overflowPunct/>
        <w:autoSpaceDE/>
        <w:autoSpaceDN/>
        <w:adjustRightInd/>
        <w:jc w:val="both"/>
        <w:textAlignment w:val="auto"/>
        <w:rPr>
          <w:rFonts w:ascii="Times New Roman" w:hAnsi="Times New Roman"/>
          <w:szCs w:val="24"/>
        </w:rPr>
      </w:pPr>
      <w:r w:rsidRPr="003953FA">
        <w:rPr>
          <w:rFonts w:ascii="Times New Roman" w:hAnsi="Times New Roman"/>
          <w:szCs w:val="24"/>
        </w:rPr>
        <w:lastRenderedPageBreak/>
        <w:t xml:space="preserve">Not federally Enforceable.  </w:t>
      </w:r>
      <w:r w:rsidRPr="003E5DD5">
        <w:rPr>
          <w:rFonts w:ascii="Times New Roman" w:hAnsi="Times New Roman"/>
          <w:szCs w:val="24"/>
          <w:u w:val="single"/>
        </w:rPr>
        <w:t>Objectionable Odor Prohibited</w:t>
      </w:r>
      <w:r w:rsidRPr="003E5DD5">
        <w:rPr>
          <w:rFonts w:ascii="Times New Roman" w:hAnsi="Times New Roman"/>
          <w:szCs w:val="24"/>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and 62-210.200(Definitions), F.A.C.]</w:t>
      </w:r>
    </w:p>
    <w:p w:rsidR="003E5DD5" w:rsidRPr="003E5DD5" w:rsidRDefault="003E5DD5" w:rsidP="003E5DD5">
      <w:pPr>
        <w:widowControl/>
        <w:tabs>
          <w:tab w:val="left" w:pos="360"/>
          <w:tab w:val="left" w:pos="720"/>
          <w:tab w:val="left" w:pos="1080"/>
          <w:tab w:val="left" w:pos="1440"/>
        </w:tabs>
        <w:suppressAutoHyphens/>
        <w:overflowPunct/>
        <w:autoSpaceDE/>
        <w:autoSpaceDN/>
        <w:adjustRightInd/>
        <w:ind w:left="360"/>
        <w:jc w:val="both"/>
        <w:textAlignment w:val="auto"/>
        <w:rPr>
          <w:rFonts w:ascii="Times New Roman" w:hAnsi="Times New Roman"/>
          <w:szCs w:val="24"/>
        </w:rPr>
      </w:pPr>
    </w:p>
    <w:p w:rsidR="003E5DD5" w:rsidRPr="003E5DD5" w:rsidRDefault="003E5DD5" w:rsidP="003E5DD5">
      <w:pPr>
        <w:widowControl/>
        <w:numPr>
          <w:ilvl w:val="0"/>
          <w:numId w:val="37"/>
        </w:numPr>
        <w:tabs>
          <w:tab w:val="left" w:pos="360"/>
          <w:tab w:val="left" w:pos="720"/>
          <w:tab w:val="left" w:pos="1080"/>
          <w:tab w:val="left" w:pos="1440"/>
        </w:tabs>
        <w:suppressAutoHyphens/>
        <w:overflowPunct/>
        <w:autoSpaceDE/>
        <w:autoSpaceDN/>
        <w:adjustRightInd/>
        <w:jc w:val="both"/>
        <w:textAlignment w:val="auto"/>
        <w:rPr>
          <w:rFonts w:ascii="Times New Roman" w:hAnsi="Times New Roman"/>
          <w:szCs w:val="24"/>
        </w:rPr>
      </w:pPr>
      <w:r w:rsidRPr="003E5DD5">
        <w:rPr>
          <w:rFonts w:ascii="Times New Roman" w:hAnsi="Times New Roman"/>
          <w:szCs w:val="24"/>
          <w:u w:val="single"/>
        </w:rPr>
        <w:t>Unconfined Particulate Matter</w:t>
      </w:r>
      <w:r w:rsidRPr="003E5DD5">
        <w:rPr>
          <w:rFonts w:ascii="Times New Roman" w:hAnsi="Times New Roman"/>
          <w:szCs w:val="24"/>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  [Rule 62-296.320(4</w:t>
      </w:r>
      <w:proofErr w:type="gramStart"/>
      <w:r w:rsidRPr="003E5DD5">
        <w:rPr>
          <w:rFonts w:ascii="Times New Roman" w:hAnsi="Times New Roman"/>
          <w:szCs w:val="24"/>
        </w:rPr>
        <w:t>)(</w:t>
      </w:r>
      <w:proofErr w:type="gramEnd"/>
      <w:r w:rsidRPr="003E5DD5">
        <w:rPr>
          <w:rFonts w:ascii="Times New Roman" w:hAnsi="Times New Roman"/>
          <w:szCs w:val="24"/>
        </w:rPr>
        <w:t>c), F.A.C.]</w:t>
      </w:r>
    </w:p>
    <w:p w:rsidR="003E5DD5" w:rsidRPr="003E5DD5" w:rsidRDefault="003E5DD5" w:rsidP="003E5DD5">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szCs w:val="24"/>
        </w:rPr>
      </w:pPr>
    </w:p>
    <w:p w:rsidR="003E5DD5" w:rsidRPr="003E5DD5" w:rsidRDefault="003E5DD5" w:rsidP="008040D0">
      <w:pPr>
        <w:widowControl/>
        <w:numPr>
          <w:ilvl w:val="1"/>
          <w:numId w:val="37"/>
        </w:numPr>
        <w:tabs>
          <w:tab w:val="clear" w:pos="810"/>
          <w:tab w:val="left" w:pos="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autoSpaceDE/>
        <w:autoSpaceDN/>
        <w:adjustRightInd/>
        <w:spacing w:line="240" w:lineRule="atLeast"/>
        <w:ind w:left="1170" w:hanging="360"/>
        <w:contextualSpacing/>
        <w:jc w:val="both"/>
        <w:textAlignment w:val="auto"/>
        <w:rPr>
          <w:rFonts w:ascii="Times New Roman" w:hAnsi="Times New Roman"/>
          <w:spacing w:val="-3"/>
          <w:szCs w:val="24"/>
        </w:rPr>
      </w:pPr>
      <w:r w:rsidRPr="003E5DD5">
        <w:rPr>
          <w:rFonts w:ascii="Times New Roman" w:hAnsi="Times New Roman"/>
          <w:spacing w:val="-3"/>
          <w:szCs w:val="24"/>
        </w:rPr>
        <w:t>Maintain trafficked areas clean.  Post a sign to limit vehicle speeds to 10 miles per hour.</w:t>
      </w:r>
    </w:p>
    <w:p w:rsidR="003E5DD5" w:rsidRPr="003E5DD5" w:rsidRDefault="003E5DD5" w:rsidP="008040D0">
      <w:pPr>
        <w:widowControl/>
        <w:numPr>
          <w:ilvl w:val="1"/>
          <w:numId w:val="37"/>
        </w:numPr>
        <w:tabs>
          <w:tab w:val="clear" w:pos="810"/>
          <w:tab w:val="left" w:pos="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autoSpaceDE/>
        <w:autoSpaceDN/>
        <w:adjustRightInd/>
        <w:spacing w:line="240" w:lineRule="atLeast"/>
        <w:ind w:left="1170" w:hanging="360"/>
        <w:contextualSpacing/>
        <w:jc w:val="both"/>
        <w:textAlignment w:val="auto"/>
        <w:rPr>
          <w:rFonts w:ascii="Times New Roman" w:hAnsi="Times New Roman"/>
          <w:spacing w:val="-3"/>
          <w:szCs w:val="24"/>
        </w:rPr>
      </w:pPr>
      <w:r w:rsidRPr="003E5DD5">
        <w:rPr>
          <w:rFonts w:ascii="Times New Roman" w:hAnsi="Times New Roman"/>
          <w:spacing w:val="-3"/>
          <w:szCs w:val="24"/>
        </w:rPr>
        <w:t>Exercise good housekeeping practices at all times.</w:t>
      </w:r>
    </w:p>
    <w:p w:rsidR="003E5DD5" w:rsidRPr="003E5DD5" w:rsidRDefault="003E5DD5" w:rsidP="008040D0">
      <w:pPr>
        <w:widowControl/>
        <w:numPr>
          <w:ilvl w:val="1"/>
          <w:numId w:val="37"/>
        </w:numPr>
        <w:tabs>
          <w:tab w:val="clear" w:pos="810"/>
          <w:tab w:val="left" w:pos="-720"/>
          <w:tab w:val="left" w:pos="0"/>
          <w:tab w:val="left" w:pos="117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1170" w:hanging="360"/>
        <w:jc w:val="both"/>
        <w:textAlignment w:val="auto"/>
        <w:rPr>
          <w:rFonts w:ascii="Times New Roman" w:hAnsi="Times New Roman"/>
          <w:spacing w:val="-3"/>
          <w:szCs w:val="24"/>
        </w:rPr>
      </w:pPr>
      <w:r w:rsidRPr="003E5DD5">
        <w:rPr>
          <w:rFonts w:ascii="Times New Roman" w:hAnsi="Times New Roman"/>
          <w:spacing w:val="-3"/>
          <w:szCs w:val="24"/>
        </w:rPr>
        <w:t>Paving or maintenance of roads, parking areas, and yards.</w:t>
      </w:r>
    </w:p>
    <w:p w:rsidR="003E5DD5" w:rsidRPr="003E5DD5" w:rsidRDefault="003E5DD5" w:rsidP="008040D0">
      <w:pPr>
        <w:widowControl/>
        <w:numPr>
          <w:ilvl w:val="1"/>
          <w:numId w:val="37"/>
        </w:numPr>
        <w:tabs>
          <w:tab w:val="clear" w:pos="810"/>
          <w:tab w:val="left" w:pos="-1080"/>
          <w:tab w:val="left" w:pos="-360"/>
          <w:tab w:val="left" w:pos="117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1170" w:hanging="360"/>
        <w:contextualSpacing/>
        <w:jc w:val="both"/>
        <w:textAlignment w:val="auto"/>
        <w:rPr>
          <w:rFonts w:ascii="Times New Roman" w:hAnsi="Times New Roman"/>
          <w:spacing w:val="-3"/>
          <w:szCs w:val="24"/>
        </w:rPr>
      </w:pPr>
      <w:r w:rsidRPr="003E5DD5">
        <w:rPr>
          <w:rFonts w:ascii="Times New Roman" w:hAnsi="Times New Roman"/>
          <w:spacing w:val="-3"/>
          <w:szCs w:val="24"/>
        </w:rPr>
        <w:t>Application of asphalt, water, oil, chemicals or other dust suppressants to unpaved roads, yards, and open stock piles, as necessary.</w:t>
      </w:r>
    </w:p>
    <w:p w:rsidR="003E5DD5" w:rsidRPr="003E5DD5" w:rsidRDefault="003E5DD5" w:rsidP="008040D0">
      <w:pPr>
        <w:widowControl/>
        <w:numPr>
          <w:ilvl w:val="1"/>
          <w:numId w:val="37"/>
        </w:numPr>
        <w:tabs>
          <w:tab w:val="clear" w:pos="810"/>
          <w:tab w:val="left" w:pos="-1080"/>
          <w:tab w:val="left" w:pos="-360"/>
          <w:tab w:val="left" w:pos="1170"/>
          <w:tab w:val="num" w:pos="151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1170" w:hanging="360"/>
        <w:contextualSpacing/>
        <w:jc w:val="both"/>
        <w:textAlignment w:val="auto"/>
        <w:rPr>
          <w:rFonts w:ascii="Times New Roman" w:hAnsi="Times New Roman"/>
          <w:spacing w:val="-3"/>
          <w:szCs w:val="24"/>
        </w:rPr>
      </w:pPr>
      <w:r w:rsidRPr="003E5DD5">
        <w:rPr>
          <w:rFonts w:ascii="Times New Roman" w:hAnsi="Times New Roman"/>
          <w:spacing w:val="-3"/>
          <w:szCs w:val="24"/>
        </w:rPr>
        <w:t xml:space="preserve">Removal of particulate matter from roads and other paved areas under control of the owner or operator to prevent </w:t>
      </w:r>
      <w:proofErr w:type="spellStart"/>
      <w:r w:rsidRPr="003E5DD5">
        <w:rPr>
          <w:rFonts w:ascii="Times New Roman" w:hAnsi="Times New Roman"/>
          <w:spacing w:val="-3"/>
          <w:szCs w:val="24"/>
        </w:rPr>
        <w:t>reentrainment</w:t>
      </w:r>
      <w:proofErr w:type="spellEnd"/>
      <w:r w:rsidRPr="003E5DD5">
        <w:rPr>
          <w:rFonts w:ascii="Times New Roman" w:hAnsi="Times New Roman"/>
          <w:spacing w:val="-3"/>
          <w:szCs w:val="24"/>
        </w:rPr>
        <w:t xml:space="preserve"> and from building or work areas to prevent particulates from becoming airborne, as necessary.</w:t>
      </w:r>
    </w:p>
    <w:p w:rsidR="003E5DD5" w:rsidRPr="003E5DD5" w:rsidRDefault="003E5DD5" w:rsidP="003E5DD5">
      <w:pPr>
        <w:widowControl/>
        <w:tabs>
          <w:tab w:val="left" w:pos="360"/>
          <w:tab w:val="left" w:pos="720"/>
          <w:tab w:val="left" w:pos="1080"/>
          <w:tab w:val="left" w:pos="1440"/>
        </w:tabs>
        <w:overflowPunct/>
        <w:autoSpaceDE/>
        <w:autoSpaceDN/>
        <w:adjustRightInd/>
        <w:jc w:val="both"/>
        <w:textAlignment w:val="auto"/>
        <w:rPr>
          <w:rFonts w:ascii="Times New Roman" w:hAnsi="Times New Roman"/>
          <w:szCs w:val="24"/>
        </w:rPr>
      </w:pPr>
    </w:p>
    <w:p w:rsidR="003E5DD5" w:rsidRPr="003E5DD5" w:rsidRDefault="003E5DD5" w:rsidP="003E5DD5">
      <w:pPr>
        <w:widowControl/>
        <w:numPr>
          <w:ilvl w:val="0"/>
          <w:numId w:val="37"/>
        </w:numPr>
        <w:tabs>
          <w:tab w:val="left" w:pos="360"/>
          <w:tab w:val="left" w:pos="720"/>
          <w:tab w:val="left" w:pos="1080"/>
          <w:tab w:val="left" w:pos="1440"/>
        </w:tabs>
        <w:suppressAutoHyphens/>
        <w:overflowPunct/>
        <w:autoSpaceDE/>
        <w:autoSpaceDN/>
        <w:adjustRightInd/>
        <w:jc w:val="both"/>
        <w:textAlignment w:val="auto"/>
        <w:rPr>
          <w:rFonts w:ascii="Times New Roman" w:hAnsi="Times New Roman"/>
          <w:szCs w:val="24"/>
        </w:rPr>
      </w:pPr>
      <w:r w:rsidRPr="003E5DD5">
        <w:rPr>
          <w:rFonts w:ascii="Times New Roman" w:hAnsi="Times New Roman"/>
          <w:szCs w:val="24"/>
          <w:u w:val="single"/>
        </w:rPr>
        <w:t>Annual Operating Report</w:t>
      </w:r>
      <w:r w:rsidRPr="003E5DD5">
        <w:rPr>
          <w:rFonts w:ascii="Times New Roman" w:hAnsi="Times New Roman"/>
          <w:szCs w:val="24"/>
        </w:rPr>
        <w:t>.  The permittee shall submit an annual report that summarizes the actual operating rates and emissions from this facility.  Annual operating reports shall be submitted to the Compliance Authority by April 1</w:t>
      </w:r>
      <w:r w:rsidRPr="003E5DD5">
        <w:rPr>
          <w:rFonts w:ascii="Times New Roman" w:hAnsi="Times New Roman"/>
          <w:szCs w:val="24"/>
          <w:vertAlign w:val="superscript"/>
        </w:rPr>
        <w:t>st</w:t>
      </w:r>
      <w:r w:rsidRPr="003E5DD5">
        <w:rPr>
          <w:rFonts w:ascii="Times New Roman" w:hAnsi="Times New Roman"/>
          <w:szCs w:val="24"/>
        </w:rPr>
        <w:t xml:space="preserve"> of each year.  [Rule 62-210.370(3), F.A.C.]</w:t>
      </w:r>
    </w:p>
    <w:p w:rsidR="003E5DD5" w:rsidRPr="003E5DD5" w:rsidRDefault="003E5DD5" w:rsidP="003E5DD5">
      <w:pPr>
        <w:widowControl/>
        <w:tabs>
          <w:tab w:val="left" w:pos="360"/>
          <w:tab w:val="left" w:pos="720"/>
          <w:tab w:val="left" w:pos="1080"/>
          <w:tab w:val="left" w:pos="1440"/>
        </w:tabs>
        <w:suppressAutoHyphens/>
        <w:overflowPunct/>
        <w:autoSpaceDE/>
        <w:autoSpaceDN/>
        <w:adjustRightInd/>
        <w:ind w:left="360"/>
        <w:jc w:val="both"/>
        <w:textAlignment w:val="auto"/>
        <w:rPr>
          <w:rFonts w:ascii="Times New Roman" w:hAnsi="Times New Roman"/>
          <w:szCs w:val="24"/>
        </w:rPr>
      </w:pPr>
    </w:p>
    <w:p w:rsidR="003E5DD5" w:rsidRPr="00ED5878" w:rsidRDefault="003E5DD5" w:rsidP="003E5DD5">
      <w:pPr>
        <w:widowControl/>
        <w:numPr>
          <w:ilvl w:val="0"/>
          <w:numId w:val="37"/>
        </w:numPr>
        <w:tabs>
          <w:tab w:val="left" w:pos="-720"/>
          <w:tab w:val="left" w:pos="72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r w:rsidRPr="00ED5878">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r w:rsidR="00ED5878">
        <w:rPr>
          <w:rFonts w:ascii="Times New Roman" w:hAnsi="Times New Roman"/>
          <w:spacing w:val="-3"/>
          <w:szCs w:val="24"/>
        </w:rPr>
        <w:t xml:space="preserve">  </w:t>
      </w:r>
      <w:r w:rsidRPr="00ED5878">
        <w:rPr>
          <w:rFonts w:ascii="Times New Roman" w:hAnsi="Times New Roman"/>
          <w:spacing w:val="-3"/>
          <w:szCs w:val="24"/>
        </w:rPr>
        <w:t>[Rule 62-4.070(7), F.A.C.]</w:t>
      </w:r>
    </w:p>
    <w:p w:rsidR="003E5DD5" w:rsidRPr="003E5DD5" w:rsidRDefault="003E5DD5" w:rsidP="003E5DD5">
      <w:pPr>
        <w:widowControl/>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p>
    <w:p w:rsidR="003E5DD5" w:rsidRPr="003E5DD5" w:rsidRDefault="003E5DD5" w:rsidP="003E5DD5">
      <w:pPr>
        <w:widowControl/>
        <w:numPr>
          <w:ilvl w:val="0"/>
          <w:numId w:val="37"/>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r w:rsidRPr="003E5DD5">
        <w:rPr>
          <w:rFonts w:ascii="Times New Roman" w:hAnsi="Times New Roman"/>
          <w:szCs w:val="24"/>
        </w:rPr>
        <w:t xml:space="preserve"> The use of property, facilities, equipment, processes, products, or compounds, or the commission of paint </w:t>
      </w:r>
      <w:proofErr w:type="spellStart"/>
      <w:r w:rsidRPr="003E5DD5">
        <w:rPr>
          <w:rFonts w:ascii="Times New Roman" w:hAnsi="Times New Roman"/>
          <w:szCs w:val="24"/>
        </w:rPr>
        <w:t>overspraying</w:t>
      </w:r>
      <w:proofErr w:type="spellEnd"/>
      <w:r w:rsidRPr="003E5DD5">
        <w:rPr>
          <w:rFonts w:ascii="Times New Roman" w:hAnsi="Times New Roman"/>
          <w:szCs w:val="24"/>
        </w:rPr>
        <w:t xml:space="preserve"> or any other act, that causes or materially contributes to a public nuisance is prohibited, pursuant to the Hillsborough County Environmental Protection Act, Section 16, Chapter 84-446, Laws of Florida, as Amended.</w:t>
      </w:r>
    </w:p>
    <w:p w:rsidR="003E5DD5" w:rsidRPr="003E5DD5" w:rsidRDefault="003E5DD5" w:rsidP="003E5DD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p>
    <w:p w:rsidR="003E5DD5" w:rsidRPr="003E5DD5" w:rsidRDefault="003E5DD5" w:rsidP="003E5DD5">
      <w:pPr>
        <w:widowControl/>
        <w:numPr>
          <w:ilvl w:val="0"/>
          <w:numId w:val="37"/>
        </w:numPr>
        <w:tabs>
          <w:tab w:val="left" w:pos="-720"/>
          <w:tab w:val="left" w:pos="720"/>
          <w:tab w:val="left" w:pos="81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zCs w:val="24"/>
        </w:rPr>
      </w:pPr>
      <w:r w:rsidRPr="003E5DD5">
        <w:rPr>
          <w:rFonts w:ascii="Times New Roman" w:hAnsi="Times New Roman"/>
          <w:szCs w:val="24"/>
        </w:rPr>
        <w:t>As requested by the permittee, in order to limit the potential to emit for Hazardous Air Pollutants (HAP), the HAP, as defined in Rule 62-210.200, F.A.C., emissions shall be less than 10 tons for any individual HAP and less than 25 tons for any combination of HAPs in any 12 consecutive month period.  [Rules 62-212.300, 62-210.200, and 62-4.070(3), F.A.C. and Permit No. 0571209-004-AC]</w:t>
      </w:r>
      <w:r w:rsidRPr="003E5DD5">
        <w:rPr>
          <w:szCs w:val="24"/>
        </w:rPr>
        <w:t xml:space="preserve"> </w:t>
      </w:r>
    </w:p>
    <w:p w:rsidR="003E5DD5" w:rsidRPr="003E5DD5" w:rsidRDefault="003E5DD5" w:rsidP="003E5DD5">
      <w:pPr>
        <w:widowControl/>
        <w:tabs>
          <w:tab w:val="left" w:pos="576"/>
          <w:tab w:val="left" w:pos="1296"/>
          <w:tab w:val="left" w:pos="2016"/>
          <w:tab w:val="left" w:pos="2736"/>
          <w:tab w:val="right" w:pos="8496"/>
        </w:tabs>
        <w:overflowPunct/>
        <w:autoSpaceDE/>
        <w:autoSpaceDN/>
        <w:adjustRightInd/>
        <w:spacing w:line="240" w:lineRule="exact"/>
        <w:jc w:val="both"/>
        <w:textAlignment w:val="auto"/>
        <w:rPr>
          <w:rFonts w:ascii="Times New Roman" w:hAnsi="Times New Roman"/>
          <w:szCs w:val="24"/>
        </w:rPr>
      </w:pPr>
    </w:p>
    <w:p w:rsidR="003E5DD5" w:rsidRPr="006E1819" w:rsidRDefault="003E5DD5" w:rsidP="003E5DD5">
      <w:pPr>
        <w:widowControl/>
        <w:numPr>
          <w:ilvl w:val="0"/>
          <w:numId w:val="37"/>
        </w:numPr>
        <w:tabs>
          <w:tab w:val="left" w:pos="-720"/>
          <w:tab w:val="left" w:pos="0"/>
          <w:tab w:val="left" w:pos="720"/>
          <w:tab w:val="left" w:pos="81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r w:rsidRPr="003E5DD5">
        <w:rPr>
          <w:rFonts w:ascii="Times New Roman" w:hAnsi="Times New Roman"/>
          <w:spacing w:val="-3"/>
          <w:szCs w:val="24"/>
        </w:rPr>
        <w:lastRenderedPageBreak/>
        <w:t xml:space="preserve"> The permittee shall provide timely notification to the Environmental Protection Commission of Hillsborough County prior t</w:t>
      </w:r>
      <w:r w:rsidRPr="003C0FE3">
        <w:rPr>
          <w:rFonts w:ascii="Times New Roman" w:hAnsi="Times New Roman"/>
          <w:spacing w:val="-3"/>
          <w:szCs w:val="24"/>
        </w:rPr>
        <w:t>o implementing any changes that may result in a modification to this permit pursuant to Rule 62-210.200(1</w:t>
      </w:r>
      <w:r w:rsidR="003C0FE3" w:rsidRPr="003C0FE3">
        <w:rPr>
          <w:rFonts w:ascii="Times New Roman" w:hAnsi="Times New Roman"/>
          <w:spacing w:val="-3"/>
          <w:szCs w:val="24"/>
        </w:rPr>
        <w:t>85</w:t>
      </w:r>
      <w:r w:rsidRPr="003C0FE3">
        <w:rPr>
          <w:rFonts w:ascii="Times New Roman" w:hAnsi="Times New Roman"/>
          <w:spacing w:val="-3"/>
          <w:szCs w:val="24"/>
        </w:rPr>
        <w:t>), F.A.C.  The changes do not include normal maintenance, but may include, and are not limited to, the following, and may also require prior authorization before implementation: [Rules 62-210.300</w:t>
      </w:r>
      <w:r w:rsidRPr="003E5DD5">
        <w:rPr>
          <w:rFonts w:ascii="Times New Roman" w:hAnsi="Times New Roman"/>
          <w:spacing w:val="-3"/>
          <w:szCs w:val="24"/>
        </w:rPr>
        <w:t xml:space="preserve"> and </w:t>
      </w:r>
      <w:r w:rsidRPr="006E1819">
        <w:rPr>
          <w:rFonts w:ascii="Times New Roman" w:hAnsi="Times New Roman"/>
          <w:spacing w:val="-3"/>
          <w:szCs w:val="24"/>
        </w:rPr>
        <w:t>62-4.070(3), F.A.C.]</w:t>
      </w:r>
    </w:p>
    <w:p w:rsidR="003E5DD5" w:rsidRPr="006E1819" w:rsidRDefault="003E5DD5" w:rsidP="003E5DD5">
      <w:pPr>
        <w:widowControl/>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p>
    <w:p w:rsidR="003E5DD5" w:rsidRPr="006E1819" w:rsidRDefault="003E5DD5" w:rsidP="003E5DD5">
      <w:pPr>
        <w:widowControl/>
        <w:numPr>
          <w:ilvl w:val="0"/>
          <w:numId w:val="8"/>
        </w:numPr>
        <w:tabs>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990"/>
        <w:contextualSpacing/>
        <w:jc w:val="both"/>
        <w:textAlignment w:val="auto"/>
        <w:rPr>
          <w:rFonts w:ascii="Times New Roman" w:hAnsi="Times New Roman"/>
          <w:spacing w:val="-3"/>
          <w:szCs w:val="24"/>
        </w:rPr>
      </w:pPr>
      <w:r w:rsidRPr="006E1819">
        <w:rPr>
          <w:rFonts w:ascii="Times New Roman" w:hAnsi="Times New Roman"/>
          <w:spacing w:val="-3"/>
          <w:szCs w:val="24"/>
        </w:rPr>
        <w:t>Alteration or replacement of any equipment or major component of such equipment.</w:t>
      </w:r>
    </w:p>
    <w:p w:rsidR="003E5DD5" w:rsidRPr="006E1819" w:rsidRDefault="003E5DD5" w:rsidP="003E5DD5">
      <w:pPr>
        <w:widowControl/>
        <w:numPr>
          <w:ilvl w:val="0"/>
          <w:numId w:val="8"/>
        </w:numPr>
        <w:tabs>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990"/>
        <w:contextualSpacing/>
        <w:jc w:val="both"/>
        <w:textAlignment w:val="auto"/>
        <w:rPr>
          <w:rFonts w:ascii="Times New Roman" w:hAnsi="Times New Roman"/>
          <w:spacing w:val="-3"/>
          <w:szCs w:val="24"/>
        </w:rPr>
      </w:pPr>
      <w:r w:rsidRPr="006E1819">
        <w:rPr>
          <w:rFonts w:ascii="Times New Roman" w:hAnsi="Times New Roman"/>
          <w:spacing w:val="-3"/>
          <w:szCs w:val="24"/>
        </w:rPr>
        <w:t>Installation or addition of any equipment which is a source of air pollution.</w:t>
      </w:r>
    </w:p>
    <w:p w:rsidR="003E5DD5" w:rsidRPr="006E1819" w:rsidRDefault="003E5DD5" w:rsidP="003E5DD5">
      <w:pPr>
        <w:widowControl/>
        <w:numPr>
          <w:ilvl w:val="0"/>
          <w:numId w:val="8"/>
        </w:numPr>
        <w:tabs>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990"/>
        <w:contextualSpacing/>
        <w:jc w:val="both"/>
        <w:textAlignment w:val="auto"/>
        <w:rPr>
          <w:rFonts w:ascii="Times New Roman" w:hAnsi="Times New Roman"/>
          <w:spacing w:val="-3"/>
          <w:szCs w:val="24"/>
        </w:rPr>
      </w:pPr>
      <w:r w:rsidRPr="006E1819">
        <w:rPr>
          <w:rFonts w:ascii="Times New Roman" w:hAnsi="Times New Roman"/>
          <w:spacing w:val="-3"/>
          <w:szCs w:val="24"/>
        </w:rPr>
        <w:t xml:space="preserve">The handling of any new material not identified </w:t>
      </w:r>
      <w:r w:rsidRPr="006E1819">
        <w:rPr>
          <w:rFonts w:ascii="Times New Roman" w:hAnsi="Times New Roman"/>
          <w:szCs w:val="24"/>
        </w:rPr>
        <w:t>in this permit.</w:t>
      </w:r>
    </w:p>
    <w:p w:rsidR="003E5DD5" w:rsidRPr="006E1819" w:rsidRDefault="003E5DD5" w:rsidP="003E5DD5">
      <w:pPr>
        <w:widowControl/>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3E5DD5" w:rsidRPr="006E1819" w:rsidRDefault="003E5DD5" w:rsidP="003E5DD5">
      <w:pPr>
        <w:widowControl/>
        <w:numPr>
          <w:ilvl w:val="0"/>
          <w:numId w:val="37"/>
        </w:numPr>
        <w:tabs>
          <w:tab w:val="left" w:pos="-1080"/>
          <w:tab w:val="left" w:pos="-360"/>
          <w:tab w:val="left" w:pos="0"/>
          <w:tab w:val="left" w:pos="720"/>
          <w:tab w:val="left" w:pos="81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contextualSpacing/>
        <w:jc w:val="both"/>
        <w:textAlignment w:val="auto"/>
        <w:rPr>
          <w:rFonts w:ascii="Times New Roman" w:hAnsi="Times New Roman"/>
          <w:spacing w:val="-3"/>
          <w:szCs w:val="24"/>
        </w:rPr>
      </w:pPr>
      <w:r w:rsidRPr="006E1819">
        <w:rPr>
          <w:rFonts w:ascii="Times New Roman" w:hAnsi="Times New Roman"/>
          <w:spacing w:val="-3"/>
          <w:szCs w:val="24"/>
        </w:rPr>
        <w:t xml:space="preserve"> 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sidRPr="006E1819">
        <w:rPr>
          <w:rFonts w:ascii="Times New Roman" w:hAnsi="Times New Roman"/>
          <w:spacing w:val="-3"/>
          <w:szCs w:val="24"/>
        </w:rPr>
        <w:t>)(</w:t>
      </w:r>
      <w:proofErr w:type="gramEnd"/>
      <w:r w:rsidRPr="006E1819">
        <w:rPr>
          <w:rFonts w:ascii="Times New Roman" w:hAnsi="Times New Roman"/>
          <w:spacing w:val="-3"/>
          <w:szCs w:val="24"/>
        </w:rPr>
        <w:t>b), F.A.C.]</w:t>
      </w:r>
    </w:p>
    <w:p w:rsidR="003E5DD5" w:rsidRPr="006E1819" w:rsidRDefault="003E5DD5" w:rsidP="003E5DD5">
      <w:pPr>
        <w:widowControl/>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3E5DD5" w:rsidRPr="006E1819" w:rsidRDefault="003E5DD5" w:rsidP="003E5DD5">
      <w:pPr>
        <w:widowControl/>
        <w:numPr>
          <w:ilvl w:val="0"/>
          <w:numId w:val="37"/>
        </w:numPr>
        <w:tabs>
          <w:tab w:val="left" w:pos="810"/>
        </w:tabs>
        <w:suppressAutoHyphens/>
        <w:overflowPunct/>
        <w:autoSpaceDE/>
        <w:autoSpaceDN/>
        <w:adjustRightInd/>
        <w:contextualSpacing/>
        <w:jc w:val="both"/>
        <w:textAlignment w:val="auto"/>
        <w:rPr>
          <w:rFonts w:ascii="Times New Roman" w:hAnsi="Times New Roman"/>
          <w:szCs w:val="24"/>
        </w:rPr>
      </w:pPr>
      <w:r w:rsidRPr="006E1819">
        <w:rPr>
          <w:rFonts w:ascii="Times New Roman" w:hAnsi="Times New Roman"/>
          <w:szCs w:val="24"/>
        </w:rPr>
        <w:t>The permittee shall submit all compliance related notifications and reports required of this permit to the Environmental Protection Commission of Hillsborough County at:</w:t>
      </w:r>
    </w:p>
    <w:p w:rsidR="003E5DD5" w:rsidRPr="006E1819" w:rsidRDefault="003E5DD5" w:rsidP="003E5DD5">
      <w:pPr>
        <w:widowControl/>
        <w:suppressAutoHyphens/>
        <w:overflowPunct/>
        <w:autoSpaceDE/>
        <w:autoSpaceDN/>
        <w:adjustRightInd/>
        <w:jc w:val="both"/>
        <w:textAlignment w:val="auto"/>
        <w:rPr>
          <w:rFonts w:ascii="Times New Roman" w:hAnsi="Times New Roman"/>
          <w:szCs w:val="24"/>
        </w:rPr>
      </w:pPr>
    </w:p>
    <w:p w:rsidR="003E5DD5" w:rsidRPr="006E1819" w:rsidRDefault="003E5DD5" w:rsidP="003E5DD5">
      <w:pPr>
        <w:widowControl/>
        <w:suppressAutoHyphens/>
        <w:overflowPunct/>
        <w:autoSpaceDE/>
        <w:autoSpaceDN/>
        <w:adjustRightInd/>
        <w:jc w:val="center"/>
        <w:textAlignment w:val="auto"/>
        <w:rPr>
          <w:rFonts w:ascii="Times New Roman" w:hAnsi="Times New Roman"/>
          <w:szCs w:val="24"/>
        </w:rPr>
      </w:pPr>
      <w:r w:rsidRPr="006E1819">
        <w:rPr>
          <w:rFonts w:ascii="Times New Roman" w:hAnsi="Times New Roman"/>
          <w:szCs w:val="24"/>
        </w:rPr>
        <w:t>Environmental Protection Commission</w:t>
      </w:r>
    </w:p>
    <w:p w:rsidR="003E5DD5" w:rsidRPr="006E1819" w:rsidRDefault="003E5DD5" w:rsidP="003E5DD5">
      <w:pPr>
        <w:widowControl/>
        <w:suppressAutoHyphens/>
        <w:overflowPunct/>
        <w:autoSpaceDE/>
        <w:autoSpaceDN/>
        <w:adjustRightInd/>
        <w:jc w:val="center"/>
        <w:textAlignment w:val="auto"/>
        <w:rPr>
          <w:rFonts w:ascii="Times New Roman" w:hAnsi="Times New Roman"/>
          <w:szCs w:val="24"/>
        </w:rPr>
      </w:pPr>
      <w:r w:rsidRPr="006E1819">
        <w:rPr>
          <w:rFonts w:ascii="Times New Roman" w:hAnsi="Times New Roman"/>
          <w:szCs w:val="24"/>
        </w:rPr>
        <w:t>Air Management Division</w:t>
      </w:r>
    </w:p>
    <w:p w:rsidR="003E5DD5" w:rsidRPr="006E1819" w:rsidRDefault="003E5DD5" w:rsidP="003E5DD5">
      <w:pPr>
        <w:widowControl/>
        <w:suppressAutoHyphens/>
        <w:overflowPunct/>
        <w:autoSpaceDE/>
        <w:autoSpaceDN/>
        <w:adjustRightInd/>
        <w:jc w:val="center"/>
        <w:textAlignment w:val="auto"/>
        <w:rPr>
          <w:rFonts w:ascii="Times New Roman" w:hAnsi="Times New Roman"/>
          <w:szCs w:val="24"/>
        </w:rPr>
      </w:pPr>
      <w:r w:rsidRPr="006E1819">
        <w:rPr>
          <w:rFonts w:ascii="Times New Roman" w:hAnsi="Times New Roman"/>
          <w:szCs w:val="24"/>
        </w:rPr>
        <w:t>3629 Queen Palm Dr.</w:t>
      </w:r>
    </w:p>
    <w:p w:rsidR="003E5DD5" w:rsidRPr="003E5DD5" w:rsidRDefault="003E5DD5" w:rsidP="003E5DD5">
      <w:pPr>
        <w:widowControl/>
        <w:suppressAutoHyphens/>
        <w:overflowPunct/>
        <w:autoSpaceDE/>
        <w:autoSpaceDN/>
        <w:adjustRightInd/>
        <w:jc w:val="center"/>
        <w:textAlignment w:val="auto"/>
        <w:rPr>
          <w:rFonts w:ascii="Times New Roman" w:hAnsi="Times New Roman"/>
          <w:szCs w:val="24"/>
        </w:rPr>
      </w:pPr>
      <w:r w:rsidRPr="003E5DD5">
        <w:rPr>
          <w:rFonts w:ascii="Times New Roman" w:hAnsi="Times New Roman"/>
          <w:szCs w:val="24"/>
        </w:rPr>
        <w:t>Tampa, FL  33619</w:t>
      </w:r>
    </w:p>
    <w:p w:rsidR="003E5DD5" w:rsidRPr="003E5DD5" w:rsidRDefault="003E5DD5" w:rsidP="003E5DD5">
      <w:pPr>
        <w:widowControl/>
        <w:overflowPunct/>
        <w:autoSpaceDE/>
        <w:autoSpaceDN/>
        <w:adjustRightInd/>
        <w:jc w:val="center"/>
        <w:textAlignment w:val="auto"/>
        <w:rPr>
          <w:rFonts w:ascii="Times New Roman" w:hAnsi="Times New Roman"/>
          <w:szCs w:val="24"/>
        </w:rPr>
      </w:pPr>
      <w:r w:rsidRPr="003E5DD5">
        <w:rPr>
          <w:rFonts w:ascii="Times New Roman" w:hAnsi="Times New Roman"/>
          <w:szCs w:val="24"/>
        </w:rPr>
        <w:t>Telephone:  813/627-2600, Fax:  813/627-2660</w:t>
      </w:r>
    </w:p>
    <w:p w:rsidR="003E5DD5" w:rsidRPr="003E5DD5" w:rsidRDefault="003E5DD5" w:rsidP="003E5DD5">
      <w:pPr>
        <w:widowControl/>
        <w:overflowPunct/>
        <w:autoSpaceDE/>
        <w:autoSpaceDN/>
        <w:adjustRightInd/>
        <w:textAlignment w:val="auto"/>
        <w:rPr>
          <w:rFonts w:ascii="Times New Roman" w:hAnsi="Times New Roman"/>
          <w:szCs w:val="24"/>
        </w:rPr>
      </w:pPr>
    </w:p>
    <w:p w:rsidR="003E5DD5" w:rsidRPr="003E5DD5" w:rsidRDefault="003E5DD5" w:rsidP="003E5DD5">
      <w:pPr>
        <w:widowControl/>
        <w:numPr>
          <w:ilvl w:val="0"/>
          <w:numId w:val="37"/>
        </w:numPr>
        <w:tabs>
          <w:tab w:val="left" w:pos="-720"/>
          <w:tab w:val="left" w:pos="0"/>
          <w:tab w:val="left" w:pos="81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r w:rsidRPr="003E5DD5">
        <w:rPr>
          <w:rFonts w:ascii="Times New Roman" w:hAnsi="Times New Roman"/>
          <w:spacing w:val="-3"/>
          <w:szCs w:val="24"/>
        </w:rPr>
        <w:t xml:space="preserve"> If the permittee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[Rule 62-4.120, F.A.C.]</w:t>
      </w:r>
    </w:p>
    <w:p w:rsidR="005631FE" w:rsidRPr="005631FE" w:rsidRDefault="005631FE" w:rsidP="005631FE">
      <w:pPr>
        <w:pStyle w:val="ListParagraph"/>
        <w:widowControl/>
        <w:tabs>
          <w:tab w:val="left" w:pos="-720"/>
          <w:tab w:val="left" w:pos="0"/>
          <w:tab w:val="left" w:pos="81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jc w:val="both"/>
        <w:textAlignment w:val="auto"/>
        <w:rPr>
          <w:rFonts w:ascii="Times New Roman" w:hAnsi="Times New Roman"/>
          <w:b/>
          <w:szCs w:val="24"/>
          <w:u w:val="single"/>
        </w:rPr>
      </w:pPr>
    </w:p>
    <w:p w:rsidR="003E5DD5" w:rsidRPr="006E1819" w:rsidRDefault="00156283" w:rsidP="003953FA">
      <w:pPr>
        <w:widowControl/>
        <w:numPr>
          <w:ilvl w:val="0"/>
          <w:numId w:val="37"/>
        </w:numPr>
        <w:overflowPunct/>
        <w:autoSpaceDE/>
        <w:autoSpaceDN/>
        <w:adjustRightInd/>
        <w:jc w:val="both"/>
        <w:textAlignment w:val="auto"/>
        <w:rPr>
          <w:rFonts w:ascii="Times New Roman" w:hAnsi="Times New Roman"/>
          <w:szCs w:val="24"/>
          <w:u w:val="single"/>
        </w:rPr>
      </w:pPr>
      <w:r w:rsidRPr="006E1819">
        <w:rPr>
          <w:rFonts w:ascii="Times New Roman" w:hAnsi="Times New Roman"/>
          <w:szCs w:val="24"/>
        </w:rPr>
        <w:t xml:space="preserve">No more than one diesel fired generator rated at </w:t>
      </w:r>
      <w:r w:rsidR="0021347B" w:rsidRPr="006E1819">
        <w:rPr>
          <w:rFonts w:ascii="Times New Roman" w:hAnsi="Times New Roman"/>
          <w:szCs w:val="24"/>
        </w:rPr>
        <w:t>418</w:t>
      </w:r>
      <w:r w:rsidRPr="006E1819">
        <w:rPr>
          <w:rFonts w:ascii="Times New Roman" w:hAnsi="Times New Roman"/>
          <w:szCs w:val="24"/>
        </w:rPr>
        <w:t xml:space="preserve"> HP</w:t>
      </w:r>
      <w:r w:rsidR="00DA1539">
        <w:rPr>
          <w:rFonts w:ascii="Times New Roman" w:hAnsi="Times New Roman"/>
          <w:szCs w:val="24"/>
        </w:rPr>
        <w:t xml:space="preserve"> </w:t>
      </w:r>
      <w:r w:rsidRPr="006E1819">
        <w:rPr>
          <w:rFonts w:ascii="Times New Roman" w:hAnsi="Times New Roman"/>
          <w:szCs w:val="24"/>
        </w:rPr>
        <w:t>shall be used to power the aggregate conveying system.  [Rule 62-4.070(3), F.A.C.</w:t>
      </w:r>
      <w:r w:rsidR="003E5DD5" w:rsidRPr="006E1819">
        <w:rPr>
          <w:rFonts w:ascii="Times New Roman" w:hAnsi="Times New Roman"/>
          <w:szCs w:val="24"/>
        </w:rPr>
        <w:t>]</w:t>
      </w:r>
    </w:p>
    <w:p w:rsidR="003F3FF3" w:rsidRPr="003F3FF3" w:rsidRDefault="003F3FF3" w:rsidP="003F3FF3">
      <w:pPr>
        <w:pStyle w:val="ListParagraph"/>
        <w:rPr>
          <w:rFonts w:ascii="Times New Roman" w:hAnsi="Times New Roman"/>
          <w:szCs w:val="24"/>
          <w:u w:val="single"/>
        </w:rPr>
      </w:pPr>
    </w:p>
    <w:p w:rsidR="003F3FF3" w:rsidRPr="00D77B7A" w:rsidRDefault="003F3FF3" w:rsidP="003F3FF3">
      <w:pPr>
        <w:widowControl/>
        <w:numPr>
          <w:ilvl w:val="0"/>
          <w:numId w:val="37"/>
        </w:numPr>
        <w:tabs>
          <w:tab w:val="num" w:pos="720"/>
          <w:tab w:val="left" w:pos="1080"/>
          <w:tab w:val="left" w:pos="1440"/>
        </w:tabs>
        <w:overflowPunct/>
        <w:autoSpaceDE/>
        <w:autoSpaceDN/>
        <w:adjustRightInd/>
        <w:jc w:val="both"/>
        <w:textAlignment w:val="auto"/>
        <w:rPr>
          <w:rFonts w:ascii="Times New Roman" w:hAnsi="Times New Roman"/>
          <w:szCs w:val="24"/>
        </w:rPr>
      </w:pPr>
      <w:r w:rsidRPr="003F3FF3">
        <w:rPr>
          <w:rFonts w:ascii="Times New Roman" w:hAnsi="Times New Roman"/>
          <w:szCs w:val="24"/>
        </w:rPr>
        <w:t xml:space="preserve">Visible emissions </w:t>
      </w:r>
      <w:r w:rsidRPr="003F3FF3">
        <w:rPr>
          <w:rFonts w:ascii="Times New Roman" w:hAnsi="Times New Roman"/>
          <w:spacing w:val="-3"/>
          <w:szCs w:val="24"/>
        </w:rPr>
        <w:t xml:space="preserve">from </w:t>
      </w:r>
      <w:r w:rsidR="00FB47BF">
        <w:rPr>
          <w:rFonts w:ascii="Times New Roman" w:hAnsi="Times New Roman"/>
          <w:spacing w:val="-3"/>
          <w:szCs w:val="24"/>
        </w:rPr>
        <w:t>the</w:t>
      </w:r>
      <w:r w:rsidRPr="003F3FF3">
        <w:rPr>
          <w:rFonts w:ascii="Times New Roman" w:hAnsi="Times New Roman"/>
          <w:spacing w:val="-3"/>
          <w:szCs w:val="24"/>
        </w:rPr>
        <w:t xml:space="preserve"> generator shall not</w:t>
      </w:r>
      <w:r w:rsidRPr="003F3FF3">
        <w:rPr>
          <w:rFonts w:ascii="Times New Roman" w:hAnsi="Times New Roman"/>
          <w:szCs w:val="24"/>
        </w:rPr>
        <w:t xml:space="preserve"> be eq</w:t>
      </w:r>
      <w:r w:rsidRPr="00D77B7A">
        <w:rPr>
          <w:rFonts w:ascii="Times New Roman" w:hAnsi="Times New Roman"/>
          <w:szCs w:val="24"/>
        </w:rPr>
        <w:t>ual to or greater than</w:t>
      </w:r>
      <w:r w:rsidRPr="00D77B7A">
        <w:rPr>
          <w:rFonts w:ascii="Times New Roman" w:hAnsi="Times New Roman"/>
          <w:spacing w:val="-3"/>
          <w:szCs w:val="24"/>
        </w:rPr>
        <w:t xml:space="preserve"> 20% opacity.  [Rule 62-296.320(4)(b)1., F.A.C.</w:t>
      </w:r>
      <w:r w:rsidR="00FB47BF" w:rsidRPr="00D77B7A">
        <w:rPr>
          <w:rFonts w:ascii="Times New Roman" w:hAnsi="Times New Roman"/>
          <w:spacing w:val="-3"/>
          <w:szCs w:val="24"/>
        </w:rPr>
        <w:t xml:space="preserve"> and</w:t>
      </w:r>
      <w:r w:rsidRPr="00D77B7A">
        <w:rPr>
          <w:rFonts w:ascii="Times New Roman" w:hAnsi="Times New Roman"/>
          <w:spacing w:val="-3"/>
          <w:szCs w:val="24"/>
        </w:rPr>
        <w:t xml:space="preserve"> Ch. 1-3.</w:t>
      </w:r>
      <w:r w:rsidR="00FB47BF" w:rsidRPr="00D77B7A">
        <w:rPr>
          <w:rFonts w:ascii="Times New Roman" w:hAnsi="Times New Roman"/>
          <w:spacing w:val="-3"/>
          <w:szCs w:val="24"/>
        </w:rPr>
        <w:t>52.1. of the Rules of the EPCHC</w:t>
      </w:r>
      <w:r w:rsidRPr="00D77B7A">
        <w:rPr>
          <w:rFonts w:ascii="Times New Roman" w:hAnsi="Times New Roman"/>
          <w:spacing w:val="-3"/>
          <w:szCs w:val="24"/>
        </w:rPr>
        <w:t>]</w:t>
      </w:r>
    </w:p>
    <w:p w:rsidR="003E5DD5" w:rsidRPr="00D77B7A" w:rsidRDefault="003E5DD5" w:rsidP="003E5DD5">
      <w:pPr>
        <w:widowControl/>
        <w:overflowPunct/>
        <w:autoSpaceDE/>
        <w:autoSpaceDN/>
        <w:adjustRightInd/>
        <w:jc w:val="both"/>
        <w:textAlignment w:val="auto"/>
        <w:rPr>
          <w:rFonts w:ascii="Times New Roman" w:hAnsi="Times New Roman"/>
          <w:szCs w:val="24"/>
          <w:u w:val="single"/>
        </w:rPr>
      </w:pPr>
    </w:p>
    <w:p w:rsidR="003E5DD5" w:rsidRPr="00D77B7A" w:rsidRDefault="00E60B19" w:rsidP="003953FA">
      <w:pPr>
        <w:widowControl/>
        <w:numPr>
          <w:ilvl w:val="0"/>
          <w:numId w:val="37"/>
        </w:numPr>
        <w:tabs>
          <w:tab w:val="left" w:pos="360"/>
        </w:tabs>
        <w:overflowPunct/>
        <w:autoSpaceDE/>
        <w:autoSpaceDN/>
        <w:adjustRightInd/>
        <w:jc w:val="both"/>
        <w:textAlignment w:val="auto"/>
        <w:rPr>
          <w:rFonts w:ascii="Times New Roman" w:hAnsi="Times New Roman"/>
          <w:szCs w:val="24"/>
        </w:rPr>
      </w:pPr>
      <w:r w:rsidRPr="00D77B7A">
        <w:rPr>
          <w:rFonts w:ascii="Times New Roman" w:hAnsi="Times New Roman"/>
          <w:szCs w:val="24"/>
        </w:rPr>
        <w:t xml:space="preserve">  </w:t>
      </w:r>
      <w:r w:rsidR="003E5DD5" w:rsidRPr="00D77B7A">
        <w:rPr>
          <w:rFonts w:ascii="Times New Roman" w:hAnsi="Times New Roman"/>
          <w:szCs w:val="24"/>
        </w:rPr>
        <w:t>As requested by the permittee,</w:t>
      </w:r>
      <w:r w:rsidR="006E1819" w:rsidRPr="00D77B7A">
        <w:rPr>
          <w:rFonts w:ascii="Times New Roman" w:hAnsi="Times New Roman"/>
          <w:szCs w:val="24"/>
        </w:rPr>
        <w:t xml:space="preserve"> </w:t>
      </w:r>
      <w:r w:rsidR="00D77B7A" w:rsidRPr="00D77B7A">
        <w:rPr>
          <w:rFonts w:ascii="Times New Roman" w:hAnsi="Times New Roman"/>
          <w:szCs w:val="24"/>
        </w:rPr>
        <w:t>EU No. 025 is allowed to operate continuously (i.e. 8,760 hours/year)</w:t>
      </w:r>
      <w:r w:rsidR="006E1819" w:rsidRPr="00D77B7A">
        <w:rPr>
          <w:rFonts w:ascii="Times New Roman" w:hAnsi="Times New Roman"/>
          <w:szCs w:val="24"/>
        </w:rPr>
        <w:t>.</w:t>
      </w:r>
      <w:r w:rsidR="003E5DD5" w:rsidRPr="00D77B7A">
        <w:rPr>
          <w:rFonts w:ascii="Times New Roman" w:hAnsi="Times New Roman"/>
          <w:spacing w:val="-3"/>
          <w:szCs w:val="24"/>
        </w:rPr>
        <w:t xml:space="preserve">  [Rules 62-4.070(3), F.A.C.]</w:t>
      </w:r>
    </w:p>
    <w:p w:rsidR="00253A1F" w:rsidRPr="001B0E8F" w:rsidRDefault="003D6CB0" w:rsidP="003953FA">
      <w:pPr>
        <w:keepLines/>
        <w:widowControl/>
        <w:numPr>
          <w:ilvl w:val="0"/>
          <w:numId w:val="37"/>
        </w:numPr>
        <w:tabs>
          <w:tab w:val="left" w:pos="360"/>
          <w:tab w:val="left" w:pos="720"/>
        </w:tabs>
        <w:overflowPunct/>
        <w:autoSpaceDE/>
        <w:autoSpaceDN/>
        <w:adjustRightInd/>
        <w:jc w:val="both"/>
        <w:textAlignment w:val="auto"/>
        <w:rPr>
          <w:rFonts w:ascii="Times New Roman" w:hAnsi="Times New Roman"/>
          <w:szCs w:val="24"/>
        </w:rPr>
      </w:pPr>
      <w:r>
        <w:rPr>
          <w:rFonts w:ascii="Times New Roman" w:hAnsi="Times New Roman"/>
          <w:szCs w:val="24"/>
        </w:rPr>
        <w:lastRenderedPageBreak/>
        <w:t xml:space="preserve">  Test </w:t>
      </w:r>
      <w:r w:rsidR="001B0E8F">
        <w:rPr>
          <w:rFonts w:ascii="Times New Roman" w:hAnsi="Times New Roman"/>
          <w:szCs w:val="24"/>
        </w:rPr>
        <w:t>EU No. 025</w:t>
      </w:r>
      <w:r w:rsidRPr="003D6CB0">
        <w:rPr>
          <w:rFonts w:ascii="Times New Roman" w:hAnsi="Times New Roman"/>
          <w:szCs w:val="24"/>
        </w:rPr>
        <w:t xml:space="preserve"> for vi</w:t>
      </w:r>
      <w:r w:rsidRPr="001B0E8F">
        <w:rPr>
          <w:rFonts w:ascii="Times New Roman" w:hAnsi="Times New Roman"/>
          <w:szCs w:val="24"/>
        </w:rPr>
        <w:t>sible emissions within 30 days of startup and annually thereafter</w:t>
      </w:r>
      <w:r w:rsidR="00870AAB">
        <w:rPr>
          <w:rFonts w:ascii="Times New Roman" w:hAnsi="Times New Roman"/>
          <w:szCs w:val="24"/>
        </w:rPr>
        <w:t xml:space="preserve"> once per federal fiscal year (October 1 – September 30)</w:t>
      </w:r>
      <w:r w:rsidRPr="001B0E8F">
        <w:rPr>
          <w:rFonts w:ascii="Times New Roman" w:hAnsi="Times New Roman"/>
          <w:szCs w:val="24"/>
        </w:rPr>
        <w:t>.</w:t>
      </w:r>
      <w:r w:rsidR="003E5DD5" w:rsidRPr="001B0E8F">
        <w:rPr>
          <w:rFonts w:ascii="Times New Roman" w:hAnsi="Times New Roman"/>
          <w:spacing w:val="-3"/>
          <w:szCs w:val="24"/>
        </w:rPr>
        <w:t xml:space="preserve">  The visible emissions test shall be performed at</w:t>
      </w:r>
      <w:r w:rsidRPr="001B0E8F">
        <w:rPr>
          <w:rFonts w:ascii="Times New Roman" w:hAnsi="Times New Roman"/>
          <w:spacing w:val="-3"/>
          <w:szCs w:val="24"/>
        </w:rPr>
        <w:t xml:space="preserve"> the point of highest opacity</w:t>
      </w:r>
      <w:r w:rsidR="003E5DD5" w:rsidRPr="001B0E8F">
        <w:rPr>
          <w:rFonts w:ascii="Times New Roman" w:hAnsi="Times New Roman"/>
          <w:spacing w:val="-3"/>
          <w:szCs w:val="24"/>
        </w:rPr>
        <w:t xml:space="preserve">.  </w:t>
      </w:r>
      <w:r w:rsidRPr="001B0E8F">
        <w:rPr>
          <w:rFonts w:ascii="Times New Roman" w:hAnsi="Times New Roman"/>
          <w:spacing w:val="-3"/>
          <w:szCs w:val="24"/>
        </w:rPr>
        <w:t>The</w:t>
      </w:r>
      <w:r w:rsidR="003E5DD5" w:rsidRPr="001B0E8F">
        <w:rPr>
          <w:rFonts w:ascii="Times New Roman" w:hAnsi="Times New Roman"/>
          <w:spacing w:val="-3"/>
          <w:szCs w:val="24"/>
        </w:rPr>
        <w:t xml:space="preserve"> test shall be at least 30 minutes in duration.  [Rules 62-297.310(7</w:t>
      </w:r>
      <w:proofErr w:type="gramStart"/>
      <w:r w:rsidR="003E5DD5" w:rsidRPr="001B0E8F">
        <w:rPr>
          <w:rFonts w:ascii="Times New Roman" w:hAnsi="Times New Roman"/>
          <w:spacing w:val="-3"/>
          <w:szCs w:val="24"/>
        </w:rPr>
        <w:t>)(</w:t>
      </w:r>
      <w:proofErr w:type="gramEnd"/>
      <w:r w:rsidR="003E5DD5" w:rsidRPr="001B0E8F">
        <w:rPr>
          <w:rFonts w:ascii="Times New Roman" w:hAnsi="Times New Roman"/>
          <w:spacing w:val="-3"/>
          <w:szCs w:val="24"/>
        </w:rPr>
        <w:t>a)1. and 4., F.A.C.]</w:t>
      </w:r>
    </w:p>
    <w:p w:rsidR="0026424C" w:rsidRPr="0026424C" w:rsidRDefault="0026424C" w:rsidP="0026424C">
      <w:pPr>
        <w:keepLines/>
        <w:widowControl/>
        <w:tabs>
          <w:tab w:val="left" w:pos="360"/>
          <w:tab w:val="left" w:pos="720"/>
        </w:tabs>
        <w:overflowPunct/>
        <w:autoSpaceDE/>
        <w:autoSpaceDN/>
        <w:adjustRightInd/>
        <w:jc w:val="both"/>
        <w:textAlignment w:val="auto"/>
        <w:rPr>
          <w:rFonts w:ascii="Times New Roman" w:hAnsi="Times New Roman"/>
          <w:szCs w:val="24"/>
        </w:rPr>
      </w:pPr>
    </w:p>
    <w:p w:rsidR="0026424C" w:rsidRPr="0026424C" w:rsidRDefault="005668FB" w:rsidP="003953FA">
      <w:pPr>
        <w:widowControl/>
        <w:numPr>
          <w:ilvl w:val="0"/>
          <w:numId w:val="37"/>
        </w:numPr>
        <w:tabs>
          <w:tab w:val="left" w:pos="360"/>
          <w:tab w:val="num" w:pos="720"/>
        </w:tabs>
        <w:overflowPunct/>
        <w:autoSpaceDE/>
        <w:autoSpaceDN/>
        <w:adjustRightInd/>
        <w:jc w:val="both"/>
        <w:textAlignment w:val="auto"/>
        <w:rPr>
          <w:rFonts w:ascii="Times New Roman" w:hAnsi="Times New Roman"/>
          <w:szCs w:val="24"/>
        </w:rPr>
      </w:pPr>
      <w:r>
        <w:rPr>
          <w:rFonts w:ascii="Times New Roman" w:hAnsi="Times New Roman"/>
          <w:spacing w:val="-3"/>
          <w:szCs w:val="24"/>
        </w:rPr>
        <w:t xml:space="preserve">  </w:t>
      </w:r>
      <w:r w:rsidR="0026424C" w:rsidRPr="0026424C">
        <w:rPr>
          <w:rFonts w:ascii="Times New Roman" w:hAnsi="Times New Roman"/>
          <w:spacing w:val="-3"/>
          <w:szCs w:val="24"/>
        </w:rPr>
        <w:t>Compliance with the emission limitatio</w:t>
      </w:r>
      <w:r w:rsidR="0026424C" w:rsidRPr="00AE4176">
        <w:rPr>
          <w:rFonts w:ascii="Times New Roman" w:hAnsi="Times New Roman"/>
          <w:spacing w:val="-3"/>
          <w:szCs w:val="24"/>
        </w:rPr>
        <w:t xml:space="preserve">ns of Specific Condition No. </w:t>
      </w:r>
      <w:r w:rsidRPr="00AE4176">
        <w:rPr>
          <w:rFonts w:ascii="Times New Roman" w:hAnsi="Times New Roman"/>
          <w:spacing w:val="-3"/>
          <w:szCs w:val="24"/>
        </w:rPr>
        <w:t>12</w:t>
      </w:r>
      <w:r w:rsidR="0026424C" w:rsidRPr="00AE4176">
        <w:rPr>
          <w:rFonts w:ascii="Times New Roman" w:hAnsi="Times New Roman"/>
          <w:spacing w:val="-3"/>
          <w:szCs w:val="24"/>
        </w:rPr>
        <w:t xml:space="preserve"> shall be determined using EPA Method 9 contained in 40 CFR 60, Appendix A and adopted by reference in Rule</w:t>
      </w:r>
      <w:r w:rsidR="0026424C" w:rsidRPr="0026424C">
        <w:rPr>
          <w:rFonts w:ascii="Times New Roman" w:hAnsi="Times New Roman"/>
          <w:spacing w:val="-3"/>
          <w:szCs w:val="24"/>
        </w:rPr>
        <w:t xml:space="preserve"> 62-297, F.A.C.  The minimum requirements for stack sampling facilities, source sampling and reporting, shall be in accordance with Rule 62-297, F.A.C. and 40 CFR 60, Appendix A. [Rule 62-297.310, F.A.C.]</w:t>
      </w:r>
    </w:p>
    <w:p w:rsidR="00253A1F" w:rsidRPr="00253A1F" w:rsidRDefault="00253A1F" w:rsidP="00253A1F">
      <w:pPr>
        <w:keepLines/>
        <w:widowControl/>
        <w:tabs>
          <w:tab w:val="left" w:pos="360"/>
          <w:tab w:val="left" w:pos="720"/>
        </w:tabs>
        <w:overflowPunct/>
        <w:autoSpaceDE/>
        <w:autoSpaceDN/>
        <w:adjustRightInd/>
        <w:jc w:val="both"/>
        <w:textAlignment w:val="auto"/>
        <w:rPr>
          <w:rFonts w:ascii="Times New Roman" w:hAnsi="Times New Roman"/>
          <w:szCs w:val="24"/>
        </w:rPr>
      </w:pPr>
    </w:p>
    <w:p w:rsidR="003E5DD5" w:rsidRPr="005631FE" w:rsidRDefault="005668FB" w:rsidP="003953FA">
      <w:pPr>
        <w:keepLines/>
        <w:widowControl/>
        <w:numPr>
          <w:ilvl w:val="0"/>
          <w:numId w:val="37"/>
        </w:numPr>
        <w:tabs>
          <w:tab w:val="left" w:pos="360"/>
          <w:tab w:val="left" w:pos="720"/>
        </w:tabs>
        <w:overflowPunct/>
        <w:autoSpaceDE/>
        <w:autoSpaceDN/>
        <w:adjustRightInd/>
        <w:jc w:val="both"/>
        <w:textAlignment w:val="auto"/>
        <w:rPr>
          <w:rFonts w:ascii="Times New Roman" w:hAnsi="Times New Roman"/>
          <w:szCs w:val="24"/>
        </w:rPr>
      </w:pPr>
      <w:r>
        <w:rPr>
          <w:rFonts w:ascii="Times New Roman" w:hAnsi="Times New Roman"/>
          <w:spacing w:val="-3"/>
          <w:szCs w:val="24"/>
        </w:rPr>
        <w:t xml:space="preserve">  </w:t>
      </w:r>
      <w:r w:rsidR="003E5DD5" w:rsidRPr="008D7FCA">
        <w:rPr>
          <w:rFonts w:ascii="Times New Roman" w:hAnsi="Times New Roman"/>
          <w:spacing w:val="-3"/>
          <w:szCs w:val="24"/>
        </w:rPr>
        <w:t xml:space="preserve">Testing of emissions shall be conducted with the source operating at capacity.  Capacity is defined as 90-100% of </w:t>
      </w:r>
      <w:r w:rsidR="00AE4176" w:rsidRPr="008D7FCA">
        <w:rPr>
          <w:rFonts w:ascii="Times New Roman" w:hAnsi="Times New Roman"/>
          <w:spacing w:val="-3"/>
          <w:szCs w:val="24"/>
        </w:rPr>
        <w:t>418</w:t>
      </w:r>
      <w:r w:rsidR="003E5DD5" w:rsidRPr="008D7FCA">
        <w:rPr>
          <w:rFonts w:ascii="Times New Roman" w:hAnsi="Times New Roman"/>
          <w:spacing w:val="-3"/>
          <w:szCs w:val="24"/>
        </w:rPr>
        <w:t xml:space="preserve"> horsepower</w:t>
      </w:r>
      <w:r w:rsidR="00473611" w:rsidRPr="008D7FCA">
        <w:rPr>
          <w:rFonts w:ascii="Times New Roman" w:hAnsi="Times New Roman"/>
          <w:spacing w:val="-3"/>
          <w:szCs w:val="24"/>
        </w:rPr>
        <w:t xml:space="preserve"> (HP)</w:t>
      </w:r>
      <w:r w:rsidR="003E5DD5" w:rsidRPr="008D7FCA">
        <w:rPr>
          <w:rFonts w:ascii="Times New Roman" w:hAnsi="Times New Roman"/>
          <w:spacing w:val="-3"/>
          <w:szCs w:val="24"/>
        </w:rPr>
        <w:t>.</w:t>
      </w:r>
      <w:r w:rsidR="008757BD" w:rsidRPr="008D7FCA">
        <w:rPr>
          <w:rFonts w:ascii="Times New Roman" w:hAnsi="Times New Roman"/>
          <w:spacing w:val="-3"/>
          <w:szCs w:val="24"/>
        </w:rPr>
        <w:t xml:space="preserve">  </w:t>
      </w:r>
      <w:r w:rsidR="003E5DD5" w:rsidRPr="008D7FCA">
        <w:rPr>
          <w:rFonts w:ascii="Times New Roman" w:hAnsi="Times New Roman"/>
          <w:spacing w:val="-3"/>
          <w:szCs w:val="24"/>
        </w:rPr>
        <w:t>If it is impracticable to test at capacity, then the source may be tested at less than capacity; in this case</w:t>
      </w:r>
      <w:r w:rsidR="003E5DD5" w:rsidRPr="003E5DD5">
        <w:rPr>
          <w:rFonts w:ascii="Times New Roman" w:hAnsi="Times New Roman"/>
          <w:spacing w:val="-3"/>
          <w:szCs w:val="24"/>
        </w:rPr>
        <w:t xml:space="preserve"> subsequent source operation is limited to 110% of the test rate until a new test is conducted.  Once the unit is so limited, then operation at higher capacities is allowed for no more than fifteen days for purposes of additional compliance testing to regain the rated capacity in the permit, with prior notification to the EPC.  The test report shall include the maximum horsepower achieved during the compliance test.  Failure to submit the actual operating conditions may invalidate the test.  [Rules 62-4.070(3) and 62-297.310(2</w:t>
      </w:r>
      <w:proofErr w:type="gramStart"/>
      <w:r w:rsidR="003E5DD5" w:rsidRPr="003E5DD5">
        <w:rPr>
          <w:rFonts w:ascii="Times New Roman" w:hAnsi="Times New Roman"/>
          <w:spacing w:val="-3"/>
          <w:szCs w:val="24"/>
        </w:rPr>
        <w:t>)(</w:t>
      </w:r>
      <w:proofErr w:type="gramEnd"/>
      <w:r w:rsidR="003E5DD5" w:rsidRPr="003E5DD5">
        <w:rPr>
          <w:rFonts w:ascii="Times New Roman" w:hAnsi="Times New Roman"/>
          <w:spacing w:val="-3"/>
          <w:szCs w:val="24"/>
        </w:rPr>
        <w:t>b), F.A.C.]</w:t>
      </w:r>
    </w:p>
    <w:p w:rsidR="005631FE" w:rsidRPr="003E5DD5" w:rsidRDefault="005631FE" w:rsidP="005631FE">
      <w:pPr>
        <w:keepLines/>
        <w:widowControl/>
        <w:tabs>
          <w:tab w:val="left" w:pos="360"/>
          <w:tab w:val="left" w:pos="720"/>
        </w:tabs>
        <w:overflowPunct/>
        <w:autoSpaceDE/>
        <w:autoSpaceDN/>
        <w:adjustRightInd/>
        <w:jc w:val="both"/>
        <w:textAlignment w:val="auto"/>
        <w:rPr>
          <w:rFonts w:ascii="Times New Roman" w:hAnsi="Times New Roman"/>
          <w:szCs w:val="24"/>
        </w:rPr>
      </w:pPr>
    </w:p>
    <w:p w:rsidR="005631FE" w:rsidRPr="003E5DD5" w:rsidRDefault="005631FE" w:rsidP="005631FE">
      <w:pPr>
        <w:widowControl/>
        <w:numPr>
          <w:ilvl w:val="0"/>
          <w:numId w:val="37"/>
        </w:numPr>
        <w:tabs>
          <w:tab w:val="left" w:pos="-720"/>
          <w:tab w:val="left" w:pos="0"/>
          <w:tab w:val="left" w:pos="81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r w:rsidRPr="003E5DD5">
        <w:rPr>
          <w:rFonts w:ascii="Times New Roman" w:hAnsi="Times New Roman"/>
          <w:szCs w:val="24"/>
        </w:rPr>
        <w:t xml:space="preserve">The owner or operator shall notify the </w:t>
      </w:r>
      <w:r w:rsidRPr="003E5DD5">
        <w:rPr>
          <w:rFonts w:ascii="Times New Roman" w:hAnsi="Times New Roman"/>
          <w:spacing w:val="-3"/>
          <w:szCs w:val="24"/>
        </w:rPr>
        <w:t>Environmental Protection Commission of Hillsborough County</w:t>
      </w:r>
      <w:r w:rsidRPr="003E5DD5">
        <w:rPr>
          <w:rFonts w:ascii="Times New Roman" w:hAnsi="Times New Roman"/>
          <w:szCs w:val="24"/>
        </w:rPr>
        <w:t xml:space="preserve">, at least 15 days prior to the date on which each formal compliance test is to begin, of the date, time, and place of each such test, and the test contact person who will be responsible for coordinating and having such test conducted. </w:t>
      </w:r>
      <w:r w:rsidRPr="003E5DD5">
        <w:rPr>
          <w:rFonts w:ascii="Times New Roman" w:hAnsi="Times New Roman"/>
          <w:spacing w:val="-3"/>
          <w:szCs w:val="24"/>
        </w:rPr>
        <w:t xml:space="preserve"> [Rule 62-297.310(7</w:t>
      </w:r>
      <w:proofErr w:type="gramStart"/>
      <w:r w:rsidRPr="003E5DD5">
        <w:rPr>
          <w:rFonts w:ascii="Times New Roman" w:hAnsi="Times New Roman"/>
          <w:spacing w:val="-3"/>
          <w:szCs w:val="24"/>
        </w:rPr>
        <w:t>)(</w:t>
      </w:r>
      <w:proofErr w:type="gramEnd"/>
      <w:r w:rsidRPr="003E5DD5">
        <w:rPr>
          <w:rFonts w:ascii="Times New Roman" w:hAnsi="Times New Roman"/>
          <w:spacing w:val="-3"/>
          <w:szCs w:val="24"/>
        </w:rPr>
        <w:t>a)9., F.A.C.]</w:t>
      </w:r>
    </w:p>
    <w:p w:rsidR="005631FE" w:rsidRPr="003E5DD5" w:rsidRDefault="005631FE" w:rsidP="005631FE">
      <w:pPr>
        <w:widowControl/>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p>
    <w:p w:rsidR="005631FE" w:rsidRPr="003E5DD5" w:rsidRDefault="005631FE" w:rsidP="005631FE">
      <w:pPr>
        <w:widowControl/>
        <w:numPr>
          <w:ilvl w:val="0"/>
          <w:numId w:val="37"/>
        </w:numPr>
        <w:tabs>
          <w:tab w:val="left" w:pos="-1080"/>
          <w:tab w:val="left" w:pos="-360"/>
          <w:tab w:val="left" w:pos="0"/>
          <w:tab w:val="left" w:pos="90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contextualSpacing/>
        <w:jc w:val="both"/>
        <w:textAlignment w:val="auto"/>
        <w:rPr>
          <w:rFonts w:ascii="Times New Roman" w:hAnsi="Times New Roman"/>
          <w:spacing w:val="-3"/>
          <w:szCs w:val="24"/>
        </w:rPr>
      </w:pPr>
      <w:r w:rsidRPr="003E5DD5">
        <w:rPr>
          <w:rFonts w:ascii="Times New Roman" w:hAnsi="Times New Roman"/>
          <w:spacing w:val="-3"/>
          <w:szCs w:val="24"/>
        </w:rPr>
        <w:t xml:space="preserve">Submit two copies </w:t>
      </w:r>
      <w:r w:rsidR="00473611">
        <w:rPr>
          <w:rFonts w:ascii="Times New Roman" w:hAnsi="Times New Roman"/>
          <w:spacing w:val="-3"/>
          <w:szCs w:val="24"/>
        </w:rPr>
        <w:t xml:space="preserve">of </w:t>
      </w:r>
      <w:r w:rsidRPr="003E5DD5">
        <w:rPr>
          <w:rFonts w:ascii="Times New Roman" w:hAnsi="Times New Roman"/>
          <w:spacing w:val="-3"/>
          <w:szCs w:val="24"/>
        </w:rPr>
        <w:t>any test data to the Air Compliance Section of the Air Management Division of the Environmental Protection Commission of Hillsborough County within forty-five days of such testing.  Test procedures shall be consistent with the requirements of Rule 62-297.310, F.A.C. [Rule 62-297.310(8</w:t>
      </w:r>
      <w:proofErr w:type="gramStart"/>
      <w:r w:rsidRPr="003E5DD5">
        <w:rPr>
          <w:rFonts w:ascii="Times New Roman" w:hAnsi="Times New Roman"/>
          <w:spacing w:val="-3"/>
          <w:szCs w:val="24"/>
        </w:rPr>
        <w:t>)(</w:t>
      </w:r>
      <w:proofErr w:type="gramEnd"/>
      <w:r w:rsidRPr="003E5DD5">
        <w:rPr>
          <w:rFonts w:ascii="Times New Roman" w:hAnsi="Times New Roman"/>
          <w:spacing w:val="-3"/>
          <w:szCs w:val="24"/>
        </w:rPr>
        <w:t>b), F.A.C.]</w:t>
      </w:r>
    </w:p>
    <w:p w:rsidR="003E5DD5" w:rsidRPr="003E5DD5" w:rsidRDefault="003E5DD5" w:rsidP="003E5DD5">
      <w:pPr>
        <w:widowControl/>
        <w:tabs>
          <w:tab w:val="left" w:pos="0"/>
        </w:tabs>
        <w:suppressAutoHyphens/>
        <w:overflowPunct/>
        <w:autoSpaceDE/>
        <w:autoSpaceDN/>
        <w:adjustRightInd/>
        <w:jc w:val="both"/>
        <w:textAlignment w:val="auto"/>
        <w:rPr>
          <w:rFonts w:ascii="Times New Roman" w:hAnsi="Times New Roman"/>
          <w:szCs w:val="24"/>
        </w:rPr>
      </w:pPr>
    </w:p>
    <w:p w:rsidR="003E5DD5" w:rsidRPr="00865D0D" w:rsidRDefault="003E5DD5" w:rsidP="003953FA">
      <w:pPr>
        <w:widowControl/>
        <w:numPr>
          <w:ilvl w:val="0"/>
          <w:numId w:val="37"/>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overflowPunct/>
        <w:autoSpaceDE/>
        <w:autoSpaceDN/>
        <w:adjustRightInd/>
        <w:jc w:val="both"/>
        <w:textAlignment w:val="auto"/>
        <w:rPr>
          <w:rFonts w:ascii="Times New Roman" w:hAnsi="Times New Roman"/>
          <w:spacing w:val="-3"/>
          <w:szCs w:val="24"/>
        </w:rPr>
      </w:pPr>
      <w:r w:rsidRPr="00865D0D">
        <w:rPr>
          <w:rFonts w:ascii="Times New Roman" w:hAnsi="Times New Roman"/>
          <w:spacing w:val="-3"/>
          <w:szCs w:val="24"/>
        </w:rPr>
        <w:t>In order to demonstrate compliance with Specific Condition No</w:t>
      </w:r>
      <w:r w:rsidR="00B04DC7">
        <w:rPr>
          <w:rFonts w:ascii="Times New Roman" w:hAnsi="Times New Roman"/>
          <w:spacing w:val="-3"/>
          <w:szCs w:val="24"/>
        </w:rPr>
        <w:t>s</w:t>
      </w:r>
      <w:r w:rsidRPr="00865D0D">
        <w:rPr>
          <w:rFonts w:ascii="Times New Roman" w:hAnsi="Times New Roman"/>
          <w:spacing w:val="-3"/>
          <w:szCs w:val="24"/>
        </w:rPr>
        <w:t>.</w:t>
      </w:r>
      <w:r w:rsidR="00B04DC7">
        <w:rPr>
          <w:rFonts w:ascii="Times New Roman" w:hAnsi="Times New Roman"/>
          <w:spacing w:val="-3"/>
          <w:szCs w:val="24"/>
        </w:rPr>
        <w:t xml:space="preserve"> 6 and </w:t>
      </w:r>
      <w:r w:rsidR="00DA1539">
        <w:rPr>
          <w:rFonts w:ascii="Times New Roman" w:hAnsi="Times New Roman"/>
          <w:spacing w:val="-3"/>
          <w:szCs w:val="24"/>
        </w:rPr>
        <w:t>11</w:t>
      </w:r>
      <w:r w:rsidR="00B04DC7">
        <w:rPr>
          <w:rFonts w:ascii="Times New Roman" w:hAnsi="Times New Roman"/>
          <w:spacing w:val="-3"/>
          <w:szCs w:val="24"/>
        </w:rPr>
        <w:t>,</w:t>
      </w:r>
      <w:r w:rsidRPr="00865D0D">
        <w:rPr>
          <w:rFonts w:ascii="Times New Roman" w:hAnsi="Times New Roman"/>
          <w:spacing w:val="-3"/>
          <w:szCs w:val="24"/>
        </w:rPr>
        <w:t xml:space="preserve"> the </w:t>
      </w:r>
      <w:proofErr w:type="spellStart"/>
      <w:r w:rsidRPr="00865D0D">
        <w:rPr>
          <w:rFonts w:ascii="Times New Roman" w:hAnsi="Times New Roman"/>
          <w:spacing w:val="-3"/>
          <w:szCs w:val="24"/>
        </w:rPr>
        <w:t>permittee</w:t>
      </w:r>
      <w:proofErr w:type="spellEnd"/>
      <w:r w:rsidRPr="00865D0D">
        <w:rPr>
          <w:rFonts w:ascii="Times New Roman" w:hAnsi="Times New Roman"/>
          <w:spacing w:val="-3"/>
          <w:szCs w:val="24"/>
        </w:rPr>
        <w:t xml:space="preserve"> shall maintain</w:t>
      </w:r>
      <w:r w:rsidRPr="00865D0D">
        <w:rPr>
          <w:rFonts w:ascii="Times New Roman" w:hAnsi="Times New Roman"/>
          <w:szCs w:val="24"/>
        </w:rPr>
        <w:t xml:space="preserve"> a monthly recordkeeping system</w:t>
      </w:r>
      <w:r w:rsidRPr="00865D0D">
        <w:rPr>
          <w:rFonts w:ascii="Times New Roman" w:hAnsi="Times New Roman"/>
          <w:spacing w:val="-3"/>
          <w:szCs w:val="24"/>
        </w:rPr>
        <w:t xml:space="preserve"> for the most recent five year period.  The records shall be made available to the Environmental Protection Commission of Hillsborough County, state or federal air pollution agency upon request.  The records shall include, but not limited to, the following:</w:t>
      </w:r>
      <w:r w:rsidR="00865D0D">
        <w:rPr>
          <w:rFonts w:ascii="Times New Roman" w:hAnsi="Times New Roman"/>
          <w:spacing w:val="-3"/>
          <w:szCs w:val="24"/>
        </w:rPr>
        <w:t xml:space="preserve">  </w:t>
      </w:r>
      <w:r w:rsidRPr="00865D0D">
        <w:rPr>
          <w:rFonts w:ascii="Times New Roman" w:hAnsi="Times New Roman"/>
          <w:spacing w:val="-3"/>
          <w:szCs w:val="24"/>
        </w:rPr>
        <w:t>[Rule 62-4.070(3), F.A.C.]</w:t>
      </w:r>
    </w:p>
    <w:p w:rsidR="003E5DD5" w:rsidRPr="003E5DD5" w:rsidRDefault="003E5DD5" w:rsidP="003E5DD5">
      <w:pPr>
        <w:widowControl/>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overflowPunct/>
        <w:autoSpaceDE/>
        <w:autoSpaceDN/>
        <w:adjustRightInd/>
        <w:jc w:val="both"/>
        <w:textAlignment w:val="auto"/>
        <w:rPr>
          <w:rFonts w:ascii="Times New Roman" w:hAnsi="Times New Roman"/>
          <w:spacing w:val="-3"/>
          <w:szCs w:val="24"/>
        </w:rPr>
      </w:pPr>
    </w:p>
    <w:p w:rsidR="003E5DD5" w:rsidRPr="003E5DD5" w:rsidRDefault="003E5DD5" w:rsidP="00F24B7B">
      <w:pPr>
        <w:widowControl/>
        <w:numPr>
          <w:ilvl w:val="0"/>
          <w:numId w:val="4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r w:rsidRPr="003E5DD5">
        <w:rPr>
          <w:rFonts w:ascii="Times New Roman" w:hAnsi="Times New Roman"/>
          <w:spacing w:val="-3"/>
          <w:szCs w:val="24"/>
        </w:rPr>
        <w:t>Month, Year</w:t>
      </w:r>
      <w:r w:rsidRPr="003E5DD5">
        <w:rPr>
          <w:rFonts w:ascii="Times New Roman" w:hAnsi="Times New Roman"/>
          <w:spacing w:val="-3"/>
          <w:szCs w:val="24"/>
        </w:rPr>
        <w:tab/>
      </w:r>
    </w:p>
    <w:p w:rsidR="003E5DD5" w:rsidRDefault="003E5DD5" w:rsidP="00F24B7B">
      <w:pPr>
        <w:widowControl/>
        <w:numPr>
          <w:ilvl w:val="0"/>
          <w:numId w:val="49"/>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sidRPr="003E5DD5">
        <w:rPr>
          <w:rFonts w:ascii="Times New Roman" w:hAnsi="Times New Roman"/>
          <w:spacing w:val="-3"/>
          <w:szCs w:val="24"/>
        </w:rPr>
        <w:t xml:space="preserve">Monthly hours of operation for </w:t>
      </w:r>
      <w:r w:rsidR="00865D0D">
        <w:rPr>
          <w:rFonts w:ascii="Times New Roman" w:hAnsi="Times New Roman"/>
          <w:spacing w:val="-3"/>
          <w:szCs w:val="24"/>
        </w:rPr>
        <w:t>the</w:t>
      </w:r>
      <w:r w:rsidRPr="003E5DD5">
        <w:rPr>
          <w:rFonts w:ascii="Times New Roman" w:hAnsi="Times New Roman"/>
          <w:spacing w:val="-3"/>
          <w:szCs w:val="24"/>
        </w:rPr>
        <w:t xml:space="preserve"> generator</w:t>
      </w:r>
    </w:p>
    <w:p w:rsidR="003E5DD5" w:rsidRPr="003E5DD5" w:rsidRDefault="003E5DD5" w:rsidP="00F24B7B">
      <w:pPr>
        <w:widowControl/>
        <w:numPr>
          <w:ilvl w:val="0"/>
          <w:numId w:val="4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r w:rsidRPr="003E5DD5">
        <w:rPr>
          <w:rFonts w:ascii="Times New Roman" w:hAnsi="Times New Roman"/>
          <w:spacing w:val="-3"/>
          <w:szCs w:val="24"/>
        </w:rPr>
        <w:t xml:space="preserve">Twelve month rolling total of </w:t>
      </w:r>
      <w:r w:rsidR="00F24B7B">
        <w:rPr>
          <w:rFonts w:ascii="Times New Roman" w:hAnsi="Times New Roman"/>
          <w:spacing w:val="-3"/>
          <w:szCs w:val="24"/>
        </w:rPr>
        <w:t>a</w:t>
      </w:r>
      <w:r w:rsidRPr="003E5DD5">
        <w:rPr>
          <w:rFonts w:ascii="Times New Roman" w:hAnsi="Times New Roman"/>
          <w:spacing w:val="-3"/>
          <w:szCs w:val="24"/>
        </w:rPr>
        <w:t>. above</w:t>
      </w:r>
    </w:p>
    <w:p w:rsidR="003E5DD5" w:rsidRPr="003E5DD5" w:rsidRDefault="003E5DD5" w:rsidP="003E5DD5">
      <w:pPr>
        <w:widowControl/>
        <w:tabs>
          <w:tab w:val="left" w:pos="0"/>
        </w:tabs>
        <w:suppressAutoHyphens/>
        <w:overflowPunct/>
        <w:autoSpaceDE/>
        <w:autoSpaceDN/>
        <w:adjustRightInd/>
        <w:textAlignment w:val="auto"/>
        <w:rPr>
          <w:rFonts w:ascii="Times New Roman" w:hAnsi="Times New Roman"/>
          <w:b/>
          <w:szCs w:val="24"/>
          <w:u w:val="single"/>
        </w:rPr>
      </w:pPr>
    </w:p>
    <w:p w:rsidR="00865D0D" w:rsidRPr="00BF6CD2" w:rsidRDefault="00114143" w:rsidP="00BF6CD2">
      <w:pPr>
        <w:widowControl/>
        <w:numPr>
          <w:ilvl w:val="0"/>
          <w:numId w:val="37"/>
        </w:numPr>
        <w:tabs>
          <w:tab w:val="left" w:pos="0"/>
          <w:tab w:val="left" w:pos="720"/>
        </w:tabs>
        <w:suppressAutoHyphens/>
        <w:overflowPunct/>
        <w:autoSpaceDE/>
        <w:autoSpaceDN/>
        <w:adjustRightInd/>
        <w:jc w:val="both"/>
        <w:textAlignment w:val="auto"/>
        <w:rPr>
          <w:rFonts w:ascii="Times New Roman" w:hAnsi="Times New Roman"/>
          <w:szCs w:val="24"/>
        </w:rPr>
      </w:pPr>
      <w:r>
        <w:rPr>
          <w:rFonts w:ascii="Times New Roman" w:hAnsi="Times New Roman"/>
          <w:spacing w:val="-3"/>
          <w:szCs w:val="24"/>
        </w:rPr>
        <w:t xml:space="preserve">In </w:t>
      </w:r>
      <w:r w:rsidRPr="00002E7C">
        <w:rPr>
          <w:rFonts w:ascii="Times New Roman" w:hAnsi="Times New Roman"/>
          <w:spacing w:val="-3"/>
          <w:szCs w:val="24"/>
        </w:rPr>
        <w:t xml:space="preserve">order to demonstrate that EU No. 025 continues to meet the definition of a </w:t>
      </w:r>
      <w:proofErr w:type="spellStart"/>
      <w:r w:rsidRPr="00002E7C">
        <w:rPr>
          <w:rFonts w:ascii="Times New Roman" w:hAnsi="Times New Roman"/>
          <w:spacing w:val="-3"/>
          <w:szCs w:val="24"/>
        </w:rPr>
        <w:t>nonroad</w:t>
      </w:r>
      <w:proofErr w:type="spellEnd"/>
      <w:r w:rsidRPr="00002E7C">
        <w:rPr>
          <w:rFonts w:ascii="Times New Roman" w:hAnsi="Times New Roman"/>
          <w:spacing w:val="-3"/>
          <w:szCs w:val="24"/>
        </w:rPr>
        <w:t xml:space="preserve"> engine and is exempt from </w:t>
      </w:r>
      <w:r w:rsidRPr="00002E7C">
        <w:rPr>
          <w:rFonts w:ascii="Times New Roman" w:hAnsi="Times New Roman"/>
          <w:bCs/>
          <w:spacing w:val="-3"/>
          <w:szCs w:val="24"/>
        </w:rPr>
        <w:t xml:space="preserve">40 </w:t>
      </w:r>
      <w:proofErr w:type="spellStart"/>
      <w:r w:rsidRPr="00002E7C">
        <w:rPr>
          <w:rFonts w:ascii="Times New Roman" w:hAnsi="Times New Roman"/>
          <w:bCs/>
          <w:spacing w:val="-3"/>
          <w:szCs w:val="24"/>
        </w:rPr>
        <w:t>CFR</w:t>
      </w:r>
      <w:proofErr w:type="spellEnd"/>
      <w:r w:rsidRPr="00002E7C">
        <w:rPr>
          <w:rFonts w:ascii="Times New Roman" w:hAnsi="Times New Roman"/>
          <w:bCs/>
          <w:spacing w:val="-3"/>
          <w:szCs w:val="24"/>
        </w:rPr>
        <w:t xml:space="preserve"> 60 Subpart </w:t>
      </w:r>
      <w:proofErr w:type="spellStart"/>
      <w:r w:rsidRPr="00002E7C">
        <w:rPr>
          <w:rFonts w:ascii="Times New Roman" w:hAnsi="Times New Roman"/>
          <w:bCs/>
          <w:spacing w:val="-3"/>
          <w:szCs w:val="24"/>
        </w:rPr>
        <w:t>IIII</w:t>
      </w:r>
      <w:proofErr w:type="spellEnd"/>
      <w:r w:rsidRPr="00002E7C">
        <w:rPr>
          <w:rFonts w:ascii="Times New Roman" w:hAnsi="Times New Roman"/>
          <w:bCs/>
          <w:spacing w:val="-3"/>
          <w:szCs w:val="24"/>
        </w:rPr>
        <w:t xml:space="preserve"> and 40 </w:t>
      </w:r>
      <w:proofErr w:type="spellStart"/>
      <w:r w:rsidRPr="00002E7C">
        <w:rPr>
          <w:rFonts w:ascii="Times New Roman" w:hAnsi="Times New Roman"/>
          <w:bCs/>
          <w:spacing w:val="-3"/>
          <w:szCs w:val="24"/>
        </w:rPr>
        <w:t>CFR</w:t>
      </w:r>
      <w:proofErr w:type="spellEnd"/>
      <w:r w:rsidRPr="00002E7C">
        <w:rPr>
          <w:rFonts w:ascii="Times New Roman" w:hAnsi="Times New Roman"/>
          <w:bCs/>
          <w:spacing w:val="-3"/>
          <w:szCs w:val="24"/>
        </w:rPr>
        <w:t xml:space="preserve"> 63 Subpart ZZZZ</w:t>
      </w:r>
      <w:r w:rsidRPr="00002E7C">
        <w:rPr>
          <w:rFonts w:ascii="Times New Roman" w:hAnsi="Times New Roman"/>
          <w:spacing w:val="-3"/>
          <w:szCs w:val="24"/>
        </w:rPr>
        <w:t xml:space="preserve">, the </w:t>
      </w:r>
      <w:proofErr w:type="spellStart"/>
      <w:r w:rsidRPr="00002E7C">
        <w:rPr>
          <w:rFonts w:ascii="Times New Roman" w:hAnsi="Times New Roman"/>
          <w:spacing w:val="-3"/>
          <w:szCs w:val="24"/>
        </w:rPr>
        <w:t>permittee</w:t>
      </w:r>
      <w:proofErr w:type="spellEnd"/>
      <w:r w:rsidRPr="00002E7C">
        <w:rPr>
          <w:rFonts w:ascii="Times New Roman" w:hAnsi="Times New Roman"/>
          <w:spacing w:val="-3"/>
          <w:szCs w:val="24"/>
        </w:rPr>
        <w:t xml:space="preserve"> shall maintain records which document that the engine is not located at any single location for more than 12 consecutive months</w:t>
      </w:r>
      <w:r w:rsidR="00ED3CC6">
        <w:rPr>
          <w:rFonts w:ascii="Times New Roman" w:hAnsi="Times New Roman"/>
          <w:spacing w:val="-3"/>
          <w:szCs w:val="24"/>
        </w:rPr>
        <w:t>,</w:t>
      </w:r>
      <w:r w:rsidRPr="00FC1245">
        <w:rPr>
          <w:rFonts w:ascii="Times New Roman" w:eastAsia="Calibri" w:hAnsi="Times New Roman"/>
          <w:szCs w:val="24"/>
        </w:rPr>
        <w:t xml:space="preserve"> </w:t>
      </w:r>
      <w:r w:rsidRPr="00206F08">
        <w:rPr>
          <w:rFonts w:ascii="Times New Roman" w:hAnsi="Times New Roman"/>
          <w:spacing w:val="-3"/>
          <w:szCs w:val="24"/>
        </w:rPr>
        <w:lastRenderedPageBreak/>
        <w:t>through operating logs that note every time the engine was relocated</w:t>
      </w:r>
      <w:r w:rsidRPr="00002E7C">
        <w:rPr>
          <w:rFonts w:ascii="Times New Roman" w:hAnsi="Times New Roman"/>
          <w:spacing w:val="-3"/>
          <w:szCs w:val="24"/>
        </w:rPr>
        <w:t xml:space="preserve">.  These records shall be made available to the Environmental Protection Commission of Hillsborough County, state or federal air pollution agency upon request and shall be maintained for the most recent five year period.   </w:t>
      </w:r>
      <w:r w:rsidRPr="00002E7C">
        <w:rPr>
          <w:rFonts w:ascii="Times New Roman" w:hAnsi="Times New Roman"/>
          <w:bCs/>
          <w:spacing w:val="-3"/>
          <w:szCs w:val="24"/>
        </w:rPr>
        <w:t xml:space="preserve">[40 </w:t>
      </w:r>
      <w:proofErr w:type="spellStart"/>
      <w:r w:rsidRPr="00002E7C">
        <w:rPr>
          <w:rFonts w:ascii="Times New Roman" w:hAnsi="Times New Roman"/>
          <w:bCs/>
          <w:spacing w:val="-3"/>
          <w:szCs w:val="24"/>
        </w:rPr>
        <w:t>CFR</w:t>
      </w:r>
      <w:proofErr w:type="spellEnd"/>
      <w:r w:rsidRPr="00002E7C">
        <w:rPr>
          <w:rFonts w:ascii="Times New Roman" w:hAnsi="Times New Roman"/>
          <w:bCs/>
          <w:spacing w:val="-3"/>
          <w:szCs w:val="24"/>
        </w:rPr>
        <w:t xml:space="preserve"> </w:t>
      </w:r>
      <w:r w:rsidRPr="00002E7C">
        <w:rPr>
          <w:rFonts w:ascii="Times New Roman" w:hAnsi="Times New Roman"/>
          <w:bCs/>
          <w:iCs/>
          <w:spacing w:val="-3"/>
          <w:szCs w:val="24"/>
        </w:rPr>
        <w:t xml:space="preserve">60.4200, 40 </w:t>
      </w:r>
      <w:proofErr w:type="spellStart"/>
      <w:r w:rsidRPr="00002E7C">
        <w:rPr>
          <w:rFonts w:ascii="Times New Roman" w:hAnsi="Times New Roman"/>
          <w:bCs/>
          <w:iCs/>
          <w:spacing w:val="-3"/>
          <w:szCs w:val="24"/>
        </w:rPr>
        <w:t>CFR</w:t>
      </w:r>
      <w:proofErr w:type="spellEnd"/>
      <w:r w:rsidRPr="00002E7C">
        <w:rPr>
          <w:rFonts w:ascii="Times New Roman" w:hAnsi="Times New Roman"/>
          <w:bCs/>
          <w:iCs/>
          <w:spacing w:val="-3"/>
          <w:szCs w:val="24"/>
        </w:rPr>
        <w:t xml:space="preserve"> 63.6585, 40 </w:t>
      </w:r>
      <w:proofErr w:type="spellStart"/>
      <w:r w:rsidRPr="00002E7C">
        <w:rPr>
          <w:rFonts w:ascii="Times New Roman" w:hAnsi="Times New Roman"/>
          <w:bCs/>
          <w:iCs/>
          <w:spacing w:val="-3"/>
          <w:szCs w:val="24"/>
        </w:rPr>
        <w:t>CFR</w:t>
      </w:r>
      <w:proofErr w:type="spellEnd"/>
      <w:r w:rsidRPr="00002E7C">
        <w:rPr>
          <w:rFonts w:ascii="Times New Roman" w:hAnsi="Times New Roman"/>
          <w:bCs/>
          <w:iCs/>
          <w:spacing w:val="-3"/>
          <w:szCs w:val="24"/>
        </w:rPr>
        <w:t xml:space="preserve"> 1068.30, and Rule 62-4.070(3), </w:t>
      </w:r>
      <w:proofErr w:type="spellStart"/>
      <w:r w:rsidRPr="00002E7C">
        <w:rPr>
          <w:rFonts w:ascii="Times New Roman" w:hAnsi="Times New Roman"/>
          <w:bCs/>
          <w:iCs/>
          <w:spacing w:val="-3"/>
          <w:szCs w:val="24"/>
        </w:rPr>
        <w:t>F.A.C</w:t>
      </w:r>
      <w:proofErr w:type="spellEnd"/>
      <w:r w:rsidRPr="00002E7C">
        <w:rPr>
          <w:rFonts w:ascii="Times New Roman" w:hAnsi="Times New Roman"/>
          <w:bCs/>
          <w:iCs/>
          <w:spacing w:val="-3"/>
          <w:szCs w:val="24"/>
        </w:rPr>
        <w:t>.]</w:t>
      </w:r>
      <w:r w:rsidR="0072089F">
        <w:rPr>
          <w:rFonts w:ascii="Times New Roman" w:hAnsi="Times New Roman"/>
          <w:szCs w:val="24"/>
        </w:rPr>
        <w:t xml:space="preserve">  </w:t>
      </w:r>
    </w:p>
    <w:p w:rsidR="00ED4871" w:rsidRPr="00865D0D" w:rsidRDefault="00ED4871" w:rsidP="00ED4871">
      <w:pPr>
        <w:widowControl/>
        <w:tabs>
          <w:tab w:val="left" w:pos="0"/>
          <w:tab w:val="left" w:pos="720"/>
        </w:tabs>
        <w:suppressAutoHyphens/>
        <w:overflowPunct/>
        <w:autoSpaceDE/>
        <w:autoSpaceDN/>
        <w:adjustRightInd/>
        <w:jc w:val="both"/>
        <w:textAlignment w:val="auto"/>
        <w:rPr>
          <w:rFonts w:ascii="Times New Roman" w:hAnsi="Times New Roman"/>
          <w:szCs w:val="24"/>
        </w:rPr>
      </w:pPr>
    </w:p>
    <w:p w:rsidR="00ED4871" w:rsidRPr="005631FE" w:rsidRDefault="00ED4871" w:rsidP="00ED4871">
      <w:pPr>
        <w:pStyle w:val="ListParagraph"/>
        <w:widowControl/>
        <w:numPr>
          <w:ilvl w:val="0"/>
          <w:numId w:val="37"/>
        </w:numPr>
        <w:tabs>
          <w:tab w:val="left" w:pos="-720"/>
          <w:tab w:val="left" w:pos="0"/>
          <w:tab w:val="left" w:pos="81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b/>
          <w:szCs w:val="24"/>
          <w:u w:val="single"/>
        </w:rPr>
      </w:pPr>
      <w:r w:rsidRPr="005631FE">
        <w:rPr>
          <w:rFonts w:ascii="Times New Roman" w:hAnsi="Times New Roman"/>
          <w:spacing w:val="-3"/>
          <w:szCs w:val="24"/>
        </w:rPr>
        <w:t xml:space="preserve">A minimum of two copies of an air operating permit application shall be submitted to the Environmental Protection Commission of Hillsborough County within 60 days of completion of compliance testing of the </w:t>
      </w:r>
      <w:r w:rsidR="00DB7884">
        <w:rPr>
          <w:rFonts w:ascii="Times New Roman" w:hAnsi="Times New Roman"/>
          <w:spacing w:val="-3"/>
          <w:szCs w:val="24"/>
        </w:rPr>
        <w:t>generator</w:t>
      </w:r>
      <w:r w:rsidRPr="005631FE">
        <w:rPr>
          <w:rFonts w:ascii="Times New Roman" w:hAnsi="Times New Roman"/>
          <w:spacing w:val="-3"/>
          <w:szCs w:val="24"/>
        </w:rPr>
        <w:t xml:space="preserve"> or at least 90 days prior to the expiration date of this permit, whichever occurs first.  [Rules 62-4.050(2) and 62-4.090, F.A.C.]  </w:t>
      </w:r>
    </w:p>
    <w:p w:rsidR="00FC08E1" w:rsidRPr="0026424C" w:rsidRDefault="00FC08E1" w:rsidP="0026424C">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jc w:val="both"/>
        <w:textAlignment w:val="auto"/>
        <w:rPr>
          <w:rFonts w:ascii="Times New Roman" w:hAnsi="Times New Roman"/>
          <w:spacing w:val="-3"/>
          <w:szCs w:val="24"/>
        </w:rPr>
      </w:pPr>
    </w:p>
    <w:p w:rsidR="00DC47F8" w:rsidRPr="007E5AA5" w:rsidRDefault="00DC47F8" w:rsidP="00DC47F8">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jc w:val="both"/>
        <w:rPr>
          <w:rFonts w:ascii="Times New Roman" w:hAnsi="Times New Roman"/>
          <w:spacing w:val="-3"/>
          <w:szCs w:val="24"/>
        </w:rPr>
      </w:pP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ENVIRONMENTAL PROTECTION COMMISSION</w:t>
      </w: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OF HILLSBOROUGH COUNTY</w:t>
      </w: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__________________________________</w:t>
      </w: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Richard D. Garrity, Ph.D.</w:t>
      </w: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Executive Director</w:t>
      </w:r>
    </w:p>
    <w:p w:rsidR="00794395" w:rsidRPr="00EB0BA2" w:rsidRDefault="00794395" w:rsidP="0086175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794395" w:rsidRPr="00EB0BA2" w:rsidSect="008763F2">
          <w:headerReference w:type="default" r:id="rId12"/>
          <w:endnotePr>
            <w:numFmt w:val="decimal"/>
          </w:endnotePr>
          <w:pgSz w:w="12240" w:h="15840"/>
          <w:pgMar w:top="1440" w:right="1080" w:bottom="720" w:left="1080" w:header="1440" w:footer="105" w:gutter="0"/>
          <w:cols w:space="720"/>
          <w:noEndnote/>
        </w:sectPr>
      </w:pPr>
    </w:p>
    <w:p w:rsidR="00660574" w:rsidRPr="00EB0BA2"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94395" w:rsidRPr="00EB0BA2" w:rsidRDefault="00794395"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94395" w:rsidRPr="00EB0BA2" w:rsidRDefault="00794395">
      <w:pPr>
        <w:widowControl/>
        <w:overflowPunct/>
        <w:autoSpaceDE/>
        <w:autoSpaceDN/>
        <w:adjustRightInd/>
        <w:textAlignment w:val="auto"/>
        <w:rPr>
          <w:rFonts w:ascii="Times New Roman" w:hAnsi="Times New Roman"/>
          <w:spacing w:val="-3"/>
          <w:szCs w:val="24"/>
        </w:rPr>
      </w:pPr>
      <w:r w:rsidRPr="00EB0BA2">
        <w:rPr>
          <w:rFonts w:ascii="Times New Roman" w:hAnsi="Times New Roman"/>
          <w:spacing w:val="-3"/>
          <w:szCs w:val="24"/>
        </w:rPr>
        <w:br w:type="page"/>
      </w:r>
    </w:p>
    <w:p w:rsidR="00794395" w:rsidRPr="00EB0BA2" w:rsidRDefault="00794395" w:rsidP="00794395">
      <w:pPr>
        <w:tabs>
          <w:tab w:val="left" w:pos="288"/>
          <w:tab w:val="left" w:pos="720"/>
        </w:tabs>
        <w:rPr>
          <w:rFonts w:ascii="Times New Roman" w:hAnsi="Times New Roman"/>
          <w:szCs w:val="24"/>
        </w:rPr>
      </w:pPr>
    </w:p>
    <w:p w:rsidR="00794395" w:rsidRPr="00EB0BA2" w:rsidRDefault="00794395" w:rsidP="007943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94395" w:rsidRPr="00EB0BA2" w:rsidRDefault="00794395"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sectPr w:rsidR="00794395" w:rsidRPr="00EB0BA2" w:rsidSect="00794395">
      <w:headerReference w:type="default" r:id="rId13"/>
      <w:footerReference w:type="default" r:id="rId14"/>
      <w:endnotePr>
        <w:numFmt w:val="decimal"/>
      </w:endnotePr>
      <w:type w:val="continuous"/>
      <w:pgSz w:w="12240" w:h="15840"/>
      <w:pgMar w:top="1440" w:right="1080" w:bottom="720" w:left="1080" w:header="144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E7C" w:rsidRDefault="00002E7C">
      <w:pPr>
        <w:spacing w:line="20" w:lineRule="exact"/>
      </w:pPr>
    </w:p>
  </w:endnote>
  <w:endnote w:type="continuationSeparator" w:id="0">
    <w:p w:rsidR="00002E7C" w:rsidRDefault="00002E7C">
      <w:r>
        <w:t xml:space="preserve"> </w:t>
      </w:r>
    </w:p>
  </w:endnote>
  <w:endnote w:type="continuationNotice" w:id="1">
    <w:p w:rsidR="00002E7C" w:rsidRDefault="00002E7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E7C" w:rsidRDefault="00002E7C">
    <w:pPr>
      <w:spacing w:before="140" w:line="100" w:lineRule="exact"/>
      <w:rPr>
        <w:sz w:val="10"/>
      </w:rPr>
    </w:pPr>
  </w:p>
  <w:p w:rsidR="00002E7C" w:rsidRPr="00B84915"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16403001"/>
      <w:docPartObj>
        <w:docPartGallery w:val="Page Numbers (Top of Page)"/>
        <w:docPartUnique/>
      </w:docPartObj>
    </w:sdtPr>
    <w:sdtEndPr/>
    <w:sdtContent>
      <w:sdt>
        <w:sdtPr>
          <w:rPr>
            <w:rFonts w:ascii="Times New Roman" w:hAnsi="Times New Roman"/>
          </w:rPr>
          <w:id w:val="104358381"/>
          <w:docPartObj>
            <w:docPartGallery w:val="Page Numbers (Top of Page)"/>
            <w:docPartUnique/>
          </w:docPartObj>
        </w:sdtPr>
        <w:sdtEndPr/>
        <w:sdtContent>
          <w:p w:rsidR="00002E7C" w:rsidRDefault="00002E7C" w:rsidP="008763F2">
            <w:pPr>
              <w:rPr>
                <w:rFonts w:ascii="Times New Roman" w:hAnsi="Times New Roman"/>
              </w:rPr>
            </w:pPr>
          </w:p>
          <w:p w:rsidR="00002E7C" w:rsidRDefault="00002E7C" w:rsidP="008763F2">
            <w:pPr>
              <w:rPr>
                <w:rFonts w:ascii="Times New Roman" w:hAnsi="Times New Roman"/>
              </w:rPr>
            </w:pPr>
            <w:r w:rsidRPr="00AF29CF">
              <w:rPr>
                <w:rFonts w:ascii="Times New Roman" w:hAnsi="Times New Roman"/>
              </w:rPr>
              <w:t>Page</w:t>
            </w:r>
            <w:r>
              <w:rPr>
                <w:rFonts w:ascii="Times New Roman" w:hAnsi="Times New Roman"/>
              </w:rPr>
              <w:t xml:space="preserve"> </w:t>
            </w:r>
            <w:r w:rsidRPr="008763F2">
              <w:rPr>
                <w:rFonts w:ascii="Times New Roman" w:hAnsi="Times New Roman"/>
              </w:rPr>
              <w:fldChar w:fldCharType="begin"/>
            </w:r>
            <w:r w:rsidRPr="008763F2">
              <w:rPr>
                <w:rFonts w:ascii="Times New Roman" w:hAnsi="Times New Roman"/>
              </w:rPr>
              <w:instrText xml:space="preserve"> PAGE   \* MERGEFORMAT </w:instrText>
            </w:r>
            <w:r w:rsidRPr="008763F2">
              <w:rPr>
                <w:rFonts w:ascii="Times New Roman" w:hAnsi="Times New Roman"/>
              </w:rPr>
              <w:fldChar w:fldCharType="separate"/>
            </w:r>
            <w:r w:rsidR="008D4704">
              <w:rPr>
                <w:rFonts w:ascii="Times New Roman" w:hAnsi="Times New Roman"/>
                <w:noProof/>
              </w:rPr>
              <w:t>6</w:t>
            </w:r>
            <w:r w:rsidRPr="008763F2">
              <w:rPr>
                <w:rFonts w:ascii="Times New Roman" w:hAnsi="Times New Roman"/>
              </w:rPr>
              <w:fldChar w:fldCharType="end"/>
            </w:r>
            <w:r w:rsidRPr="00AF29CF">
              <w:rPr>
                <w:rFonts w:ascii="Times New Roman" w:hAnsi="Times New Roman"/>
              </w:rPr>
              <w:t xml:space="preserve"> of </w:t>
            </w:r>
            <w:r>
              <w:rPr>
                <w:rFonts w:ascii="Times New Roman" w:hAnsi="Times New Roman"/>
              </w:rPr>
              <w:t>6</w:t>
            </w:r>
          </w:p>
        </w:sdtContent>
      </w:sdt>
      <w:p w:rsidR="00002E7C" w:rsidRDefault="008D4704" w:rsidP="008763F2">
        <w:pPr>
          <w:rPr>
            <w:rFonts w:ascii="Times New Roman" w:hAnsi="Times New Roman"/>
          </w:rPr>
        </w:pPr>
      </w:p>
    </w:sdtContent>
  </w:sdt>
  <w:p w:rsidR="00002E7C" w:rsidRDefault="00002E7C">
    <w:pPr>
      <w:spacing w:before="140" w:line="100" w:lineRule="exact"/>
      <w:rPr>
        <w:sz w:val="10"/>
      </w:rPr>
    </w:pPr>
  </w:p>
  <w:p w:rsidR="00002E7C" w:rsidRPr="00B84915"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E7C" w:rsidRDefault="00002E7C">
    <w:pPr>
      <w:spacing w:before="140" w:line="100" w:lineRule="exact"/>
      <w:rPr>
        <w:sz w:val="10"/>
      </w:rPr>
    </w:pPr>
  </w:p>
  <w:p w:rsidR="00002E7C" w:rsidRPr="00692C07"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E7C" w:rsidRDefault="00002E7C">
      <w:r>
        <w:separator/>
      </w:r>
    </w:p>
  </w:footnote>
  <w:footnote w:type="continuationSeparator" w:id="0">
    <w:p w:rsidR="00002E7C" w:rsidRDefault="00002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E7C" w:rsidRDefault="00002E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E7C"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noProof/>
      </w:rPr>
      <mc:AlternateContent>
        <mc:Choice Requires="wps">
          <w:drawing>
            <wp:anchor distT="0" distB="0" distL="114300" distR="114300" simplePos="0" relativeHeight="251657728" behindDoc="0" locked="0" layoutInCell="0" allowOverlap="1" wp14:anchorId="4E21B72F" wp14:editId="7E7D55A5">
              <wp:simplePos x="0" y="0"/>
              <wp:positionH relativeFrom="page">
                <wp:posOffset>685800</wp:posOffset>
              </wp:positionH>
              <wp:positionV relativeFrom="paragraph">
                <wp:posOffset>0</wp:posOffset>
              </wp:positionV>
              <wp:extent cx="6400800" cy="7620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002E7C" w:rsidRPr="009C7466"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9C7466">
                            <w:rPr>
                              <w:rFonts w:ascii="Times New Roman" w:hAnsi="Times New Roman"/>
                              <w:spacing w:val="-3"/>
                            </w:rPr>
                            <w:t xml:space="preserve">Permit/Certification No.:  </w:t>
                          </w:r>
                          <w:r>
                            <w:rPr>
                              <w:rFonts w:ascii="Times New Roman" w:hAnsi="Times New Roman"/>
                              <w:spacing w:val="-3"/>
                            </w:rPr>
                            <w:t>0571290-010-AC</w:t>
                          </w:r>
                        </w:p>
                        <w:p w:rsidR="00002E7C" w:rsidRDefault="00002E7C"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bCs/>
                              <w:szCs w:val="24"/>
                            </w:rPr>
                            <w:t>Titan America, LLC</w:t>
                          </w:r>
                          <w:r>
                            <w:rPr>
                              <w:rFonts w:ascii="Times New Roman" w:hAnsi="Times New Roman"/>
                              <w:bCs/>
                              <w:szCs w:val="24"/>
                            </w:rPr>
                            <w:tab/>
                          </w:r>
                          <w:r>
                            <w:rPr>
                              <w:rFonts w:ascii="Times New Roman" w:hAnsi="Times New Roman"/>
                              <w:spacing w:val="-3"/>
                            </w:rPr>
                            <w:tab/>
                            <w:t xml:space="preserve">                 </w:t>
                          </w:r>
                          <w:r>
                            <w:rPr>
                              <w:rFonts w:ascii="Times New Roman" w:hAnsi="Times New Roman"/>
                              <w:spacing w:val="-3"/>
                            </w:rPr>
                            <w:tab/>
                            <w:t xml:space="preserve">     </w:t>
                          </w:r>
                          <w:r w:rsidRPr="008F0C98">
                            <w:rPr>
                              <w:rFonts w:ascii="Times New Roman" w:hAnsi="Times New Roman"/>
                              <w:spacing w:val="-3"/>
                            </w:rPr>
                            <w:t xml:space="preserve">Project:  </w:t>
                          </w:r>
                          <w:r w:rsidRPr="00CD6903">
                            <w:rPr>
                              <w:rFonts w:ascii="Times New Roman" w:hAnsi="Times New Roman"/>
                              <w:spacing w:val="-3"/>
                              <w:szCs w:val="24"/>
                            </w:rPr>
                            <w:t>Aggregate Handling System Engine</w:t>
                          </w:r>
                          <w:r w:rsidRPr="009557FD">
                            <w:rPr>
                              <w:rFonts w:ascii="Times New Roman" w:hAnsi="Times New Roman"/>
                              <w:spacing w:val="-3"/>
                              <w:szCs w:val="24"/>
                            </w:rPr>
                            <w:t xml:space="preserve"> </w:t>
                          </w:r>
                        </w:p>
                        <w:p w:rsidR="00002E7C" w:rsidRDefault="00002E7C"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02E7C" w:rsidRPr="009C7466" w:rsidRDefault="00002E7C"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SPECIFIC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54pt;margin-top:0;width:7in;height:60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" o:allowincell="f" filled="f" stroked="f" strokeweight="0">
              <v:textbox inset="0,0,0,0">
                <w:txbxContent>
                  <w:p w:rsidR="00002E7C" w:rsidRPr="009C7466"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9C7466">
                      <w:rPr>
                        <w:rFonts w:ascii="Times New Roman" w:hAnsi="Times New Roman"/>
                        <w:spacing w:val="-3"/>
                      </w:rPr>
                      <w:t xml:space="preserve">Permit/Certification No.:  </w:t>
                    </w:r>
                    <w:r>
                      <w:rPr>
                        <w:rFonts w:ascii="Times New Roman" w:hAnsi="Times New Roman"/>
                        <w:spacing w:val="-3"/>
                      </w:rPr>
                      <w:t>0571290-010-AC</w:t>
                    </w:r>
                  </w:p>
                  <w:p w:rsidR="00002E7C" w:rsidRDefault="00002E7C"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bCs/>
                        <w:szCs w:val="24"/>
                      </w:rPr>
                      <w:t>Titan America, LLC</w:t>
                    </w:r>
                    <w:r>
                      <w:rPr>
                        <w:rFonts w:ascii="Times New Roman" w:hAnsi="Times New Roman"/>
                        <w:bCs/>
                        <w:szCs w:val="24"/>
                      </w:rPr>
                      <w:tab/>
                    </w:r>
                    <w:r>
                      <w:rPr>
                        <w:rFonts w:ascii="Times New Roman" w:hAnsi="Times New Roman"/>
                        <w:spacing w:val="-3"/>
                      </w:rPr>
                      <w:tab/>
                      <w:t xml:space="preserve">                 </w:t>
                    </w:r>
                    <w:r>
                      <w:rPr>
                        <w:rFonts w:ascii="Times New Roman" w:hAnsi="Times New Roman"/>
                        <w:spacing w:val="-3"/>
                      </w:rPr>
                      <w:tab/>
                      <w:t xml:space="preserve">     </w:t>
                    </w:r>
                    <w:r w:rsidRPr="008F0C98">
                      <w:rPr>
                        <w:rFonts w:ascii="Times New Roman" w:hAnsi="Times New Roman"/>
                        <w:spacing w:val="-3"/>
                      </w:rPr>
                      <w:t xml:space="preserve">Project:  </w:t>
                    </w:r>
                    <w:r w:rsidRPr="00CD6903">
                      <w:rPr>
                        <w:rFonts w:ascii="Times New Roman" w:hAnsi="Times New Roman"/>
                        <w:spacing w:val="-3"/>
                        <w:szCs w:val="24"/>
                      </w:rPr>
                      <w:t>Aggregate Handling System Engine</w:t>
                    </w:r>
                    <w:r w:rsidRPr="009557FD">
                      <w:rPr>
                        <w:rFonts w:ascii="Times New Roman" w:hAnsi="Times New Roman"/>
                        <w:spacing w:val="-3"/>
                        <w:szCs w:val="24"/>
                      </w:rPr>
                      <w:t xml:space="preserve"> </w:t>
                    </w:r>
                  </w:p>
                  <w:p w:rsidR="00002E7C" w:rsidRDefault="00002E7C"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02E7C" w:rsidRPr="009C7466" w:rsidRDefault="00002E7C"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SPECIFIC CONDITIONS:</w:t>
                    </w:r>
                  </w:p>
                </w:txbxContent>
              </v:textbox>
              <w10:wrap anchorx="page"/>
            </v:rect>
          </w:pict>
        </mc:Fallback>
      </mc:AlternateContent>
    </w:r>
  </w:p>
  <w:p w:rsidR="00002E7C"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02E7C"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02E7C"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02E7C" w:rsidRDefault="00002E7C">
    <w:pPr>
      <w:spacing w:after="140" w:line="100" w:lineRule="exact"/>
      <w:rPr>
        <w:sz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E7C"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noProof/>
      </w:rPr>
      <mc:AlternateContent>
        <mc:Choice Requires="wps">
          <w:drawing>
            <wp:anchor distT="0" distB="0" distL="114300" distR="114300" simplePos="0" relativeHeight="251658240" behindDoc="0" locked="0" layoutInCell="0" allowOverlap="1">
              <wp:simplePos x="0" y="0"/>
              <wp:positionH relativeFrom="page">
                <wp:posOffset>685800</wp:posOffset>
              </wp:positionH>
              <wp:positionV relativeFrom="paragraph">
                <wp:posOffset>0</wp:posOffset>
              </wp:positionV>
              <wp:extent cx="6400800" cy="7620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002E7C" w:rsidRPr="00794395" w:rsidRDefault="00002E7C" w:rsidP="0079439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54pt;margin-top:0;width:7in;height:6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" o:allowincell="f" filled="f" stroked="f" strokeweight="0">
              <v:textbox inset="0,0,0,0">
                <w:txbxContent>
                  <w:p w:rsidR="00002E7C" w:rsidRPr="00794395" w:rsidRDefault="00002E7C" w:rsidP="00794395"/>
                </w:txbxContent>
              </v:textbox>
              <w10:wrap anchorx="page"/>
            </v:rect>
          </w:pict>
        </mc:Fallback>
      </mc:AlternateContent>
    </w:r>
  </w:p>
  <w:p w:rsidR="00002E7C"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02E7C"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02E7C"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02E7C" w:rsidRDefault="00002E7C">
    <w:pPr>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4456"/>
    <w:multiLevelType w:val="hybridMultilevel"/>
    <w:tmpl w:val="CEAC3066"/>
    <w:lvl w:ilvl="0" w:tplc="0409001B">
      <w:start w:val="1"/>
      <w:numFmt w:val="lowerRoman"/>
      <w:lvlText w:val="%1."/>
      <w:lvlJc w:val="right"/>
      <w:pPr>
        <w:tabs>
          <w:tab w:val="num" w:pos="1962"/>
        </w:tabs>
        <w:ind w:left="196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1F419EE"/>
    <w:multiLevelType w:val="hybridMultilevel"/>
    <w:tmpl w:val="3C24C0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9B1882"/>
    <w:multiLevelType w:val="hybridMultilevel"/>
    <w:tmpl w:val="F7C0196E"/>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843DB8"/>
    <w:multiLevelType w:val="hybridMultilevel"/>
    <w:tmpl w:val="C4D6DADA"/>
    <w:lvl w:ilvl="0" w:tplc="B54829BA">
      <w:start w:val="1"/>
      <w:numFmt w:val="upperLetter"/>
      <w:lvlText w:val="%1)"/>
      <w:lvlJc w:val="left"/>
      <w:pPr>
        <w:tabs>
          <w:tab w:val="num" w:pos="1080"/>
        </w:tabs>
        <w:ind w:left="1080" w:hanging="360"/>
      </w:pPr>
      <w:rPr>
        <w:rFonts w:cs="Times New Roman" w:hint="default"/>
        <w:b w:val="0"/>
        <w:i w:val="0"/>
        <w:sz w:val="24"/>
        <w:u w:val="none"/>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09151697"/>
    <w:multiLevelType w:val="hybridMultilevel"/>
    <w:tmpl w:val="C3845A3E"/>
    <w:lvl w:ilvl="0" w:tplc="64187476">
      <w:start w:val="1"/>
      <w:numFmt w:val="lowerRoman"/>
      <w:lvlText w:val="%1."/>
      <w:lvlJc w:val="left"/>
      <w:pPr>
        <w:ind w:left="1620" w:hanging="360"/>
      </w:pPr>
      <w:rPr>
        <w:rFonts w:hint="default"/>
        <w:b w:val="0"/>
        <w:i w:val="0"/>
        <w:sz w:val="24"/>
        <w:u w:val="none"/>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nsid w:val="092343CB"/>
    <w:multiLevelType w:val="hybridMultilevel"/>
    <w:tmpl w:val="26641878"/>
    <w:lvl w:ilvl="0" w:tplc="6C8496C8">
      <w:start w:val="1"/>
      <w:numFmt w:val="decimal"/>
      <w:lvlText w:val="%1."/>
      <w:lvlJc w:val="left"/>
      <w:pPr>
        <w:tabs>
          <w:tab w:val="num" w:pos="600"/>
        </w:tabs>
        <w:ind w:left="600" w:hanging="360"/>
      </w:pPr>
      <w:rPr>
        <w:rFonts w:hint="default"/>
        <w:b w:val="0"/>
        <w:color w:val="auto"/>
      </w:rPr>
    </w:lvl>
    <w:lvl w:ilvl="1" w:tplc="0CF808DE">
      <w:start w:val="1"/>
      <w:numFmt w:val="upperLetter"/>
      <w:lvlText w:val="%2) "/>
      <w:lvlJc w:val="left"/>
      <w:pPr>
        <w:tabs>
          <w:tab w:val="num" w:pos="882"/>
        </w:tabs>
        <w:ind w:left="882" w:hanging="432"/>
      </w:pPr>
      <w:rPr>
        <w:rFonts w:ascii="Times New Roman" w:hAnsi="Times New Roman" w:cs="Times New Roman" w:hint="default"/>
        <w:b w:val="0"/>
        <w:i w:val="0"/>
        <w:color w:val="auto"/>
        <w:sz w:val="24"/>
        <w:u w:val="none"/>
      </w:rPr>
    </w:lvl>
    <w:lvl w:ilvl="2" w:tplc="0409000F">
      <w:start w:val="1"/>
      <w:numFmt w:val="decimal"/>
      <w:lvlText w:val="%3."/>
      <w:lvlJc w:val="left"/>
      <w:pPr>
        <w:tabs>
          <w:tab w:val="num" w:pos="1440"/>
        </w:tabs>
        <w:ind w:left="1440" w:hanging="360"/>
      </w:pPr>
      <w:rPr>
        <w:rFonts w:hint="default"/>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6F0BC6"/>
    <w:multiLevelType w:val="singleLevel"/>
    <w:tmpl w:val="186AE9A0"/>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7">
    <w:nsid w:val="0E6C6ECE"/>
    <w:multiLevelType w:val="hybridMultilevel"/>
    <w:tmpl w:val="0BEA65BE"/>
    <w:lvl w:ilvl="0" w:tplc="B54829BA">
      <w:start w:val="1"/>
      <w:numFmt w:val="upperLetter"/>
      <w:lvlText w:val="%1)"/>
      <w:lvlJc w:val="left"/>
      <w:pPr>
        <w:ind w:left="720" w:hanging="360"/>
      </w:pPr>
      <w:rPr>
        <w:rFonts w:cs="Times New Roman" w:hint="default"/>
        <w:b w:val="0"/>
        <w:i w:val="0"/>
        <w:dstrike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A96D2F"/>
    <w:multiLevelType w:val="hybridMultilevel"/>
    <w:tmpl w:val="A66E5D6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C2370"/>
    <w:multiLevelType w:val="hybridMultilevel"/>
    <w:tmpl w:val="59E05E68"/>
    <w:lvl w:ilvl="0" w:tplc="929620AA">
      <w:start w:val="1"/>
      <w:numFmt w:val="decimal"/>
      <w:lvlText w:val="A.%1."/>
      <w:lvlJc w:val="left"/>
      <w:pPr>
        <w:tabs>
          <w:tab w:val="num" w:pos="246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A6424CF"/>
    <w:multiLevelType w:val="hybridMultilevel"/>
    <w:tmpl w:val="B01CBD88"/>
    <w:lvl w:ilvl="0" w:tplc="6C8496C8">
      <w:start w:val="1"/>
      <w:numFmt w:val="decimal"/>
      <w:lvlText w:val="%1."/>
      <w:lvlJc w:val="left"/>
      <w:pPr>
        <w:tabs>
          <w:tab w:val="num" w:pos="450"/>
        </w:tabs>
        <w:ind w:left="0" w:firstLine="0"/>
      </w:pPr>
      <w:rPr>
        <w:rFonts w:hint="default"/>
        <w:b w:val="0"/>
        <w:i w:val="0"/>
        <w:dstrike w:val="0"/>
        <w:color w:val="auto"/>
        <w:sz w:val="24"/>
        <w:szCs w:val="24"/>
      </w:rPr>
    </w:lvl>
    <w:lvl w:ilvl="1" w:tplc="2DC8A274">
      <w:start w:val="1"/>
      <w:numFmt w:val="lowerLetter"/>
      <w:lvlText w:val="%2."/>
      <w:lvlJc w:val="left"/>
      <w:pPr>
        <w:tabs>
          <w:tab w:val="num" w:pos="810"/>
        </w:tabs>
        <w:ind w:left="810"/>
      </w:pPr>
      <w:rPr>
        <w:rFonts w:cs="Times New Roman" w:hint="default"/>
        <w:b w:val="0"/>
        <w:sz w:val="24"/>
        <w:szCs w:val="24"/>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1">
    <w:nsid w:val="1BD9035F"/>
    <w:multiLevelType w:val="hybridMultilevel"/>
    <w:tmpl w:val="5C78FA80"/>
    <w:lvl w:ilvl="0" w:tplc="32E62430">
      <w:start w:val="6"/>
      <w:numFmt w:val="upperLetter"/>
      <w:lvlText w:val="%1)"/>
      <w:lvlJc w:val="left"/>
      <w:pPr>
        <w:ind w:left="1890" w:hanging="360"/>
      </w:pPr>
      <w:rPr>
        <w:rFonts w:cs="Times New Roman" w:hint="default"/>
        <w:b w:val="0"/>
        <w:i w:val="0"/>
        <w:sz w:val="24"/>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E253B28"/>
    <w:multiLevelType w:val="hybridMultilevel"/>
    <w:tmpl w:val="1A78B67A"/>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3">
    <w:nsid w:val="1E653D71"/>
    <w:multiLevelType w:val="hybridMultilevel"/>
    <w:tmpl w:val="80EC50C8"/>
    <w:lvl w:ilvl="0" w:tplc="B54829BA">
      <w:start w:val="1"/>
      <w:numFmt w:val="upperLetter"/>
      <w:lvlText w:val="%1)"/>
      <w:lvlJc w:val="left"/>
      <w:pPr>
        <w:ind w:left="1080" w:hanging="360"/>
      </w:pPr>
      <w:rPr>
        <w:rFonts w:cs="Times New Roman" w:hint="default"/>
        <w:b w:val="0"/>
        <w:i w:val="0"/>
        <w:sz w:val="24"/>
        <w:u w:val="none"/>
      </w:rPr>
    </w:lvl>
    <w:lvl w:ilvl="1" w:tplc="04090019">
      <w:start w:val="1"/>
      <w:numFmt w:val="lowerLetter"/>
      <w:lvlText w:val="%2."/>
      <w:lvlJc w:val="left"/>
      <w:pPr>
        <w:ind w:left="450" w:hanging="360"/>
      </w:pPr>
    </w:lvl>
    <w:lvl w:ilvl="2" w:tplc="0409001B">
      <w:start w:val="1"/>
      <w:numFmt w:val="lowerRoman"/>
      <w:lvlText w:val="%3."/>
      <w:lvlJc w:val="right"/>
      <w:pPr>
        <w:ind w:left="144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14">
    <w:nsid w:val="1F6F2A64"/>
    <w:multiLevelType w:val="hybridMultilevel"/>
    <w:tmpl w:val="3FA61AA0"/>
    <w:lvl w:ilvl="0" w:tplc="A5181750">
      <w:start w:val="1"/>
      <w:numFmt w:val="upperLetter"/>
      <w:lvlText w:val="%1)"/>
      <w:lvlJc w:val="left"/>
      <w:pPr>
        <w:ind w:left="1080" w:hanging="360"/>
      </w:pPr>
      <w:rPr>
        <w:rFonts w:hint="default"/>
        <w:b w:val="0"/>
        <w:i w:val="0"/>
        <w:dstrike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80A4F"/>
    <w:multiLevelType w:val="hybridMultilevel"/>
    <w:tmpl w:val="82E04352"/>
    <w:lvl w:ilvl="0" w:tplc="0409000F">
      <w:start w:val="1"/>
      <w:numFmt w:val="decimal"/>
      <w:lvlText w:val="%1."/>
      <w:lvlJc w:val="left"/>
      <w:pPr>
        <w:ind w:left="19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E75D2B"/>
    <w:multiLevelType w:val="hybridMultilevel"/>
    <w:tmpl w:val="950ECDCA"/>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start w:val="1"/>
      <w:numFmt w:val="lowerLetter"/>
      <w:lvlText w:val="%2."/>
      <w:lvlJc w:val="left"/>
      <w:pPr>
        <w:ind w:left="1080" w:hanging="360"/>
      </w:pPr>
      <w:rPr>
        <w:rFonts w:hint="default"/>
        <w:b w:val="0"/>
        <w:i w:val="0"/>
        <w:sz w:val="24"/>
        <w:u w:val="none"/>
      </w:rPr>
    </w:lvl>
    <w:lvl w:ilvl="2" w:tplc="142C2F38">
      <w:start w:val="1"/>
      <w:numFmt w:val="upperLetter"/>
      <w:lvlText w:val="%3) "/>
      <w:lvlJc w:val="left"/>
      <w:pPr>
        <w:ind w:left="900" w:hanging="180"/>
      </w:pPr>
      <w:rPr>
        <w:rFonts w:ascii="Times New Roman" w:hAnsi="Times New Roman" w:cs="Times New Roman" w:hint="default"/>
        <w:b w:val="0"/>
        <w:i w:val="0"/>
        <w:sz w:val="24"/>
        <w:u w:val="none"/>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25FF504D"/>
    <w:multiLevelType w:val="hybridMultilevel"/>
    <w:tmpl w:val="9E20C584"/>
    <w:lvl w:ilvl="0" w:tplc="929620AA">
      <w:start w:val="1"/>
      <w:numFmt w:val="decimal"/>
      <w:lvlText w:val="A.%1."/>
      <w:lvlJc w:val="left"/>
      <w:pPr>
        <w:tabs>
          <w:tab w:val="num" w:pos="2466"/>
        </w:tabs>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C84DFF"/>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2B5A5927"/>
    <w:multiLevelType w:val="hybridMultilevel"/>
    <w:tmpl w:val="8ADA61C4"/>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E8746B"/>
    <w:multiLevelType w:val="hybridMultilevel"/>
    <w:tmpl w:val="03F8A9B8"/>
    <w:lvl w:ilvl="0" w:tplc="64187476">
      <w:start w:val="1"/>
      <w:numFmt w:val="lowerRoman"/>
      <w:lvlText w:val="%1."/>
      <w:lvlJc w:val="left"/>
      <w:pPr>
        <w:ind w:left="1530" w:hanging="360"/>
      </w:pPr>
      <w:rPr>
        <w:rFonts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2EE377F2"/>
    <w:multiLevelType w:val="hybridMultilevel"/>
    <w:tmpl w:val="E390C20E"/>
    <w:lvl w:ilvl="0" w:tplc="51547CCC">
      <w:start w:val="1"/>
      <w:numFmt w:val="lowerRoman"/>
      <w:lvlText w:val="%1."/>
      <w:lvlJc w:val="left"/>
      <w:pPr>
        <w:tabs>
          <w:tab w:val="num" w:pos="1512"/>
        </w:tabs>
        <w:ind w:left="1512" w:hanging="432"/>
      </w:pPr>
      <w:rPr>
        <w:rFonts w:cs="Times New Roman" w:hint="default"/>
        <w:b w:val="0"/>
        <w:i w:val="0"/>
        <w:sz w:val="24"/>
        <w:u w:val="none"/>
      </w:rPr>
    </w:lvl>
    <w:lvl w:ilvl="1" w:tplc="2C287582">
      <w:start w:val="1"/>
      <w:numFmt w:val="upperLetter"/>
      <w:lvlText w:val="%2)"/>
      <w:lvlJc w:val="left"/>
      <w:pPr>
        <w:ind w:left="1875" w:hanging="435"/>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2">
    <w:nsid w:val="383D4254"/>
    <w:multiLevelType w:val="hybridMultilevel"/>
    <w:tmpl w:val="784C8A92"/>
    <w:lvl w:ilvl="0" w:tplc="64187476">
      <w:start w:val="1"/>
      <w:numFmt w:val="lowerRoman"/>
      <w:lvlText w:val="%1."/>
      <w:lvlJc w:val="left"/>
      <w:pPr>
        <w:tabs>
          <w:tab w:val="num" w:pos="1710"/>
        </w:tabs>
        <w:ind w:left="1710" w:hanging="360"/>
      </w:pPr>
      <w:rPr>
        <w:rFonts w:cs="Times New Roman" w:hint="default"/>
        <w:b w:val="0"/>
        <w:i w:val="0"/>
        <w:sz w:val="24"/>
        <w:u w:val="none"/>
      </w:rPr>
    </w:lvl>
    <w:lvl w:ilvl="1" w:tplc="C22232F8">
      <w:start w:val="3"/>
      <w:numFmt w:val="upperLetter"/>
      <w:lvlText w:val="%2)"/>
      <w:lvlJc w:val="left"/>
      <w:pPr>
        <w:tabs>
          <w:tab w:val="num" w:pos="2880"/>
        </w:tabs>
        <w:ind w:left="2880" w:hanging="360"/>
      </w:pPr>
      <w:rPr>
        <w:rFonts w:cs="Times New Roman" w:hint="default"/>
        <w:sz w:val="24"/>
        <w:szCs w:val="24"/>
      </w:rPr>
    </w:lvl>
    <w:lvl w:ilvl="2" w:tplc="04090019">
      <w:start w:val="1"/>
      <w:numFmt w:val="lowerLetter"/>
      <w:lvlText w:val="%3."/>
      <w:lvlJc w:val="left"/>
      <w:pPr>
        <w:tabs>
          <w:tab w:val="num" w:pos="1710"/>
        </w:tabs>
        <w:ind w:left="1710" w:hanging="36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23">
    <w:nsid w:val="38B65321"/>
    <w:multiLevelType w:val="singleLevel"/>
    <w:tmpl w:val="8AF09D6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4">
    <w:nsid w:val="3D8D0BAA"/>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3E980C57"/>
    <w:multiLevelType w:val="hybridMultilevel"/>
    <w:tmpl w:val="5BC87F18"/>
    <w:lvl w:ilvl="0" w:tplc="6C8496C8">
      <w:start w:val="1"/>
      <w:numFmt w:val="decimal"/>
      <w:lvlText w:val="%1."/>
      <w:lvlJc w:val="left"/>
      <w:pPr>
        <w:tabs>
          <w:tab w:val="num" w:pos="360"/>
        </w:tabs>
        <w:ind w:left="360" w:hanging="360"/>
      </w:pPr>
      <w:rPr>
        <w:rFonts w:hint="default"/>
        <w:b w:val="0"/>
        <w:color w:val="auto"/>
      </w:rPr>
    </w:lvl>
    <w:lvl w:ilvl="1" w:tplc="0CF808DE">
      <w:start w:val="1"/>
      <w:numFmt w:val="upperLetter"/>
      <w:lvlText w:val="%2) "/>
      <w:lvlJc w:val="left"/>
      <w:pPr>
        <w:tabs>
          <w:tab w:val="num" w:pos="432"/>
        </w:tabs>
        <w:ind w:left="432" w:hanging="432"/>
      </w:pPr>
      <w:rPr>
        <w:rFonts w:ascii="Times New Roman" w:hAnsi="Times New Roman" w:cs="Times New Roman" w:hint="default"/>
        <w:b w:val="0"/>
        <w:i w:val="0"/>
        <w:color w:val="auto"/>
        <w:sz w:val="24"/>
        <w:u w:val="none"/>
      </w:rPr>
    </w:lvl>
    <w:lvl w:ilvl="2" w:tplc="0409000F">
      <w:start w:val="1"/>
      <w:numFmt w:val="decimal"/>
      <w:lvlText w:val="%3."/>
      <w:lvlJc w:val="left"/>
      <w:pPr>
        <w:tabs>
          <w:tab w:val="num" w:pos="990"/>
        </w:tabs>
        <w:ind w:left="990" w:hanging="360"/>
      </w:pPr>
      <w:rPr>
        <w:rFonts w:hint="default"/>
        <w:color w:val="auto"/>
      </w:r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26">
    <w:nsid w:val="463A6D87"/>
    <w:multiLevelType w:val="hybridMultilevel"/>
    <w:tmpl w:val="358CA7CC"/>
    <w:lvl w:ilvl="0" w:tplc="B54829BA">
      <w:start w:val="1"/>
      <w:numFmt w:val="upperLetter"/>
      <w:lvlText w:val="%1)"/>
      <w:lvlJc w:val="left"/>
      <w:pPr>
        <w:ind w:left="810" w:hanging="360"/>
      </w:pPr>
      <w:rPr>
        <w:rFonts w:cs="Times New Roman" w:hint="default"/>
        <w:b w:val="0"/>
        <w:i w:val="0"/>
        <w:sz w:val="24"/>
        <w:szCs w:val="24"/>
        <w:u w:val="non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nsid w:val="46C3797E"/>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C825A77"/>
    <w:multiLevelType w:val="singleLevel"/>
    <w:tmpl w:val="55D6857C"/>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9">
    <w:nsid w:val="4FA24413"/>
    <w:multiLevelType w:val="hybridMultilevel"/>
    <w:tmpl w:val="72D020EA"/>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F75A95"/>
    <w:multiLevelType w:val="hybridMultilevel"/>
    <w:tmpl w:val="AD4A85A2"/>
    <w:lvl w:ilvl="0" w:tplc="64187476">
      <w:start w:val="1"/>
      <w:numFmt w:val="lowerRoman"/>
      <w:lvlText w:val="%1."/>
      <w:lvlJc w:val="left"/>
      <w:pPr>
        <w:ind w:left="1440" w:hanging="360"/>
      </w:pPr>
      <w:rPr>
        <w:rFonts w:cs="Times New Roman" w:hint="default"/>
        <w:b w:val="0"/>
        <w:i w:val="0"/>
        <w:sz w:val="24"/>
        <w:u w:val="no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1">
    <w:nsid w:val="526B0AF3"/>
    <w:multiLevelType w:val="singleLevel"/>
    <w:tmpl w:val="60981C7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2">
    <w:nsid w:val="55382032"/>
    <w:multiLevelType w:val="hybridMultilevel"/>
    <w:tmpl w:val="8188C23C"/>
    <w:lvl w:ilvl="0" w:tplc="B54829BA">
      <w:start w:val="1"/>
      <w:numFmt w:val="upperLetter"/>
      <w:lvlText w:val="%1)"/>
      <w:lvlJc w:val="left"/>
      <w:pPr>
        <w:tabs>
          <w:tab w:val="num" w:pos="1152"/>
        </w:tabs>
        <w:ind w:left="1152" w:hanging="432"/>
      </w:pPr>
      <w:rPr>
        <w:rFonts w:cs="Times New Roman" w:hint="default"/>
        <w:b w:val="0"/>
        <w:i w:val="0"/>
        <w:dstrike w:val="0"/>
        <w:sz w:val="24"/>
        <w:szCs w:val="24"/>
        <w:u w:val="none"/>
      </w:rPr>
    </w:lvl>
    <w:lvl w:ilvl="1" w:tplc="04090019" w:tentative="1">
      <w:start w:val="1"/>
      <w:numFmt w:val="lowerLetter"/>
      <w:lvlText w:val="%2."/>
      <w:lvlJc w:val="left"/>
      <w:pPr>
        <w:tabs>
          <w:tab w:val="num" w:pos="810"/>
        </w:tabs>
        <w:ind w:left="810" w:hanging="360"/>
      </w:pPr>
      <w:rPr>
        <w:rFonts w:cs="Times New Roman"/>
      </w:rPr>
    </w:lvl>
    <w:lvl w:ilvl="2" w:tplc="0409001B" w:tentative="1">
      <w:start w:val="1"/>
      <w:numFmt w:val="lowerRoman"/>
      <w:lvlText w:val="%3."/>
      <w:lvlJc w:val="right"/>
      <w:pPr>
        <w:tabs>
          <w:tab w:val="num" w:pos="1530"/>
        </w:tabs>
        <w:ind w:left="1530" w:hanging="180"/>
      </w:pPr>
      <w:rPr>
        <w:rFonts w:cs="Times New Roman"/>
      </w:rPr>
    </w:lvl>
    <w:lvl w:ilvl="3" w:tplc="0409000F" w:tentative="1">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33">
    <w:nsid w:val="56276D0B"/>
    <w:multiLevelType w:val="hybridMultilevel"/>
    <w:tmpl w:val="E390C20E"/>
    <w:lvl w:ilvl="0" w:tplc="51547CCC">
      <w:start w:val="1"/>
      <w:numFmt w:val="lowerRoman"/>
      <w:lvlText w:val="%1."/>
      <w:lvlJc w:val="left"/>
      <w:pPr>
        <w:tabs>
          <w:tab w:val="num" w:pos="1962"/>
        </w:tabs>
        <w:ind w:left="1962" w:hanging="432"/>
      </w:pPr>
      <w:rPr>
        <w:rFonts w:cs="Times New Roman" w:hint="default"/>
        <w:b w:val="0"/>
        <w:i w:val="0"/>
        <w:sz w:val="24"/>
        <w:u w:val="none"/>
      </w:rPr>
    </w:lvl>
    <w:lvl w:ilvl="1" w:tplc="2C287582">
      <w:start w:val="1"/>
      <w:numFmt w:val="upperLetter"/>
      <w:lvlText w:val="%2)"/>
      <w:lvlJc w:val="left"/>
      <w:pPr>
        <w:ind w:left="2325" w:hanging="435"/>
      </w:pPr>
      <w:rPr>
        <w:rFonts w:cs="Times New Roman" w:hint="default"/>
      </w:rPr>
    </w:lvl>
    <w:lvl w:ilvl="2" w:tplc="0409001B" w:tentative="1">
      <w:start w:val="1"/>
      <w:numFmt w:val="lowerRoman"/>
      <w:lvlText w:val="%3."/>
      <w:lvlJc w:val="right"/>
      <w:pPr>
        <w:tabs>
          <w:tab w:val="num" w:pos="2970"/>
        </w:tabs>
        <w:ind w:left="2970" w:hanging="180"/>
      </w:pPr>
      <w:rPr>
        <w:rFonts w:cs="Times New Roman"/>
      </w:rPr>
    </w:lvl>
    <w:lvl w:ilvl="3" w:tplc="0409000F" w:tentative="1">
      <w:start w:val="1"/>
      <w:numFmt w:val="decimal"/>
      <w:lvlText w:val="%4."/>
      <w:lvlJc w:val="left"/>
      <w:pPr>
        <w:tabs>
          <w:tab w:val="num" w:pos="3690"/>
        </w:tabs>
        <w:ind w:left="3690" w:hanging="360"/>
      </w:pPr>
      <w:rPr>
        <w:rFonts w:cs="Times New Roman"/>
      </w:rPr>
    </w:lvl>
    <w:lvl w:ilvl="4" w:tplc="04090019" w:tentative="1">
      <w:start w:val="1"/>
      <w:numFmt w:val="lowerLetter"/>
      <w:lvlText w:val="%5."/>
      <w:lvlJc w:val="left"/>
      <w:pPr>
        <w:tabs>
          <w:tab w:val="num" w:pos="4410"/>
        </w:tabs>
        <w:ind w:left="4410" w:hanging="360"/>
      </w:pPr>
      <w:rPr>
        <w:rFonts w:cs="Times New Roman"/>
      </w:rPr>
    </w:lvl>
    <w:lvl w:ilvl="5" w:tplc="0409001B" w:tentative="1">
      <w:start w:val="1"/>
      <w:numFmt w:val="lowerRoman"/>
      <w:lvlText w:val="%6."/>
      <w:lvlJc w:val="right"/>
      <w:pPr>
        <w:tabs>
          <w:tab w:val="num" w:pos="5130"/>
        </w:tabs>
        <w:ind w:left="5130" w:hanging="180"/>
      </w:pPr>
      <w:rPr>
        <w:rFonts w:cs="Times New Roman"/>
      </w:rPr>
    </w:lvl>
    <w:lvl w:ilvl="6" w:tplc="0409000F" w:tentative="1">
      <w:start w:val="1"/>
      <w:numFmt w:val="decimal"/>
      <w:lvlText w:val="%7."/>
      <w:lvlJc w:val="left"/>
      <w:pPr>
        <w:tabs>
          <w:tab w:val="num" w:pos="5850"/>
        </w:tabs>
        <w:ind w:left="5850" w:hanging="360"/>
      </w:pPr>
      <w:rPr>
        <w:rFonts w:cs="Times New Roman"/>
      </w:rPr>
    </w:lvl>
    <w:lvl w:ilvl="7" w:tplc="04090019" w:tentative="1">
      <w:start w:val="1"/>
      <w:numFmt w:val="lowerLetter"/>
      <w:lvlText w:val="%8."/>
      <w:lvlJc w:val="left"/>
      <w:pPr>
        <w:tabs>
          <w:tab w:val="num" w:pos="6570"/>
        </w:tabs>
        <w:ind w:left="6570" w:hanging="360"/>
      </w:pPr>
      <w:rPr>
        <w:rFonts w:cs="Times New Roman"/>
      </w:rPr>
    </w:lvl>
    <w:lvl w:ilvl="8" w:tplc="0409001B" w:tentative="1">
      <w:start w:val="1"/>
      <w:numFmt w:val="lowerRoman"/>
      <w:lvlText w:val="%9."/>
      <w:lvlJc w:val="right"/>
      <w:pPr>
        <w:tabs>
          <w:tab w:val="num" w:pos="7290"/>
        </w:tabs>
        <w:ind w:left="7290" w:hanging="180"/>
      </w:pPr>
      <w:rPr>
        <w:rFonts w:cs="Times New Roman"/>
      </w:rPr>
    </w:lvl>
  </w:abstractNum>
  <w:abstractNum w:abstractNumId="34">
    <w:nsid w:val="5865682C"/>
    <w:multiLevelType w:val="hybridMultilevel"/>
    <w:tmpl w:val="5C78FA80"/>
    <w:lvl w:ilvl="0" w:tplc="32E62430">
      <w:start w:val="6"/>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1162F8"/>
    <w:multiLevelType w:val="hybridMultilevel"/>
    <w:tmpl w:val="C930D1B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0EA2B0C"/>
    <w:multiLevelType w:val="hybridMultilevel"/>
    <w:tmpl w:val="D990E368"/>
    <w:lvl w:ilvl="0" w:tplc="B7C801B0">
      <w:start w:val="1"/>
      <w:numFmt w:val="upperLetter"/>
      <w:lvlText w:val="%1)"/>
      <w:lvlJc w:val="left"/>
      <w:pPr>
        <w:ind w:left="1080" w:hanging="360"/>
      </w:pPr>
      <w:rPr>
        <w:rFonts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0D7218"/>
    <w:multiLevelType w:val="hybridMultilevel"/>
    <w:tmpl w:val="82E04352"/>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1472556"/>
    <w:multiLevelType w:val="hybridMultilevel"/>
    <w:tmpl w:val="0C427AEC"/>
    <w:lvl w:ilvl="0" w:tplc="0409001B">
      <w:start w:val="1"/>
      <w:numFmt w:val="lowerRoman"/>
      <w:lvlText w:val="%1."/>
      <w:lvlJc w:val="righ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9">
    <w:nsid w:val="674D4EB9"/>
    <w:multiLevelType w:val="hybridMultilevel"/>
    <w:tmpl w:val="3C24C0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9606060"/>
    <w:multiLevelType w:val="hybridMultilevel"/>
    <w:tmpl w:val="80EC50C8"/>
    <w:lvl w:ilvl="0" w:tplc="B54829BA">
      <w:start w:val="1"/>
      <w:numFmt w:val="upperLetter"/>
      <w:lvlText w:val="%1)"/>
      <w:lvlJc w:val="left"/>
      <w:pPr>
        <w:ind w:left="1530" w:hanging="360"/>
      </w:pPr>
      <w:rPr>
        <w:rFonts w:cs="Times New Roman" w:hint="default"/>
        <w:b w:val="0"/>
        <w:i w:val="0"/>
        <w:sz w:val="24"/>
        <w:u w:val="none"/>
      </w:rPr>
    </w:lvl>
    <w:lvl w:ilvl="1" w:tplc="04090019">
      <w:start w:val="1"/>
      <w:numFmt w:val="lowerLetter"/>
      <w:lvlText w:val="%2."/>
      <w:lvlJc w:val="left"/>
      <w:pPr>
        <w:ind w:left="900" w:hanging="360"/>
      </w:pPr>
    </w:lvl>
    <w:lvl w:ilvl="2" w:tplc="0409001B">
      <w:start w:val="1"/>
      <w:numFmt w:val="lowerRoman"/>
      <w:lvlText w:val="%3."/>
      <w:lvlJc w:val="right"/>
      <w:pPr>
        <w:ind w:left="189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nsid w:val="6CA4256E"/>
    <w:multiLevelType w:val="hybridMultilevel"/>
    <w:tmpl w:val="44909368"/>
    <w:lvl w:ilvl="0" w:tplc="4C72262A">
      <w:start w:val="1"/>
      <w:numFmt w:val="decimal"/>
      <w:lvlText w:val="FW.%1."/>
      <w:lvlJc w:val="left"/>
      <w:pPr>
        <w:tabs>
          <w:tab w:val="num" w:pos="450"/>
        </w:tabs>
        <w:ind w:left="0" w:firstLine="0"/>
      </w:pPr>
      <w:rPr>
        <w:rFonts w:ascii="Times New Roman" w:hAnsi="Times New Roman" w:cs="Times New Roman" w:hint="default"/>
        <w:b/>
        <w:i w:val="0"/>
        <w:d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E6F7019"/>
    <w:multiLevelType w:val="hybridMultilevel"/>
    <w:tmpl w:val="60B6C464"/>
    <w:lvl w:ilvl="0" w:tplc="AD9810E8">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B54829BA">
      <w:start w:val="1"/>
      <w:numFmt w:val="upperLetter"/>
      <w:lvlText w:val="%2)"/>
      <w:lvlJc w:val="left"/>
      <w:pPr>
        <w:ind w:left="990" w:hanging="360"/>
      </w:pPr>
      <w:rPr>
        <w:rFonts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FA308F8"/>
    <w:multiLevelType w:val="hybridMultilevel"/>
    <w:tmpl w:val="2CFAC1C2"/>
    <w:lvl w:ilvl="0" w:tplc="B54829BA">
      <w:start w:val="1"/>
      <w:numFmt w:val="upperLetter"/>
      <w:lvlText w:val="%1)"/>
      <w:lvlJc w:val="left"/>
      <w:pPr>
        <w:ind w:left="1080" w:hanging="360"/>
      </w:pPr>
      <w:rPr>
        <w:rFonts w:cs="Times New Roman" w:hint="default"/>
        <w:b w:val="0"/>
        <w:i w:val="0"/>
        <w:dstrike w:val="0"/>
        <w:sz w:val="24"/>
        <w:szCs w:val="24"/>
        <w:u w:val="none"/>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4">
    <w:nsid w:val="734B60D1"/>
    <w:multiLevelType w:val="hybridMultilevel"/>
    <w:tmpl w:val="7E2E4884"/>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5">
    <w:nsid w:val="75EF22B0"/>
    <w:multiLevelType w:val="hybridMultilevel"/>
    <w:tmpl w:val="D1FA23C8"/>
    <w:lvl w:ilvl="0" w:tplc="B54829BA">
      <w:start w:val="1"/>
      <w:numFmt w:val="upperLetter"/>
      <w:lvlText w:val="%1)"/>
      <w:lvlJc w:val="left"/>
      <w:pPr>
        <w:ind w:left="990" w:hanging="360"/>
      </w:pPr>
      <w:rPr>
        <w:rFonts w:cs="Times New Roman" w:hint="default"/>
        <w:b w:val="0"/>
        <w:i w:val="0"/>
        <w:dstrike w:val="0"/>
        <w:sz w:val="24"/>
        <w:szCs w:val="24"/>
        <w:u w:val="no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6">
    <w:nsid w:val="77BB03E5"/>
    <w:multiLevelType w:val="hybridMultilevel"/>
    <w:tmpl w:val="0D54A94A"/>
    <w:lvl w:ilvl="0" w:tplc="4F9469C2">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7FC5E5B"/>
    <w:multiLevelType w:val="hybridMultilevel"/>
    <w:tmpl w:val="3C24C0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EE266C7"/>
    <w:multiLevelType w:val="hybridMultilevel"/>
    <w:tmpl w:val="CEAC3066"/>
    <w:lvl w:ilvl="0" w:tplc="0409001B">
      <w:start w:val="1"/>
      <w:numFmt w:val="lowerRoman"/>
      <w:lvlText w:val="%1."/>
      <w:lvlJc w:val="right"/>
      <w:pPr>
        <w:tabs>
          <w:tab w:val="num" w:pos="1782"/>
        </w:tabs>
        <w:ind w:left="1782" w:hanging="432"/>
      </w:pPr>
      <w:rPr>
        <w:rFonts w:cs="Times New Roman" w:hint="default"/>
        <w:b w:val="0"/>
        <w:i w:val="0"/>
        <w:sz w:val="24"/>
        <w:u w:val="none"/>
      </w:rPr>
    </w:lvl>
    <w:lvl w:ilvl="1" w:tplc="FD28716A">
      <w:start w:val="11"/>
      <w:numFmt w:val="decimal"/>
      <w:lvlText w:val="%2."/>
      <w:lvlJc w:val="left"/>
      <w:pPr>
        <w:tabs>
          <w:tab w:val="num" w:pos="1350"/>
        </w:tabs>
        <w:ind w:left="1350" w:hanging="360"/>
      </w:pPr>
      <w:rPr>
        <w:rFonts w:cs="Times New Roman" w:hint="default"/>
        <w:u w:val="single"/>
      </w:rPr>
    </w:lvl>
    <w:lvl w:ilvl="2" w:tplc="0409001B" w:tentative="1">
      <w:start w:val="1"/>
      <w:numFmt w:val="lowerRoman"/>
      <w:lvlText w:val="%3."/>
      <w:lvlJc w:val="right"/>
      <w:pPr>
        <w:tabs>
          <w:tab w:val="num" w:pos="2070"/>
        </w:tabs>
        <w:ind w:left="2070" w:hanging="180"/>
      </w:pPr>
      <w:rPr>
        <w:rFonts w:cs="Times New Roman"/>
      </w:rPr>
    </w:lvl>
    <w:lvl w:ilvl="3" w:tplc="0409000F" w:tentative="1">
      <w:start w:val="1"/>
      <w:numFmt w:val="decimal"/>
      <w:lvlText w:val="%4."/>
      <w:lvlJc w:val="left"/>
      <w:pPr>
        <w:tabs>
          <w:tab w:val="num" w:pos="2790"/>
        </w:tabs>
        <w:ind w:left="2790" w:hanging="360"/>
      </w:pPr>
      <w:rPr>
        <w:rFonts w:cs="Times New Roman"/>
      </w:rPr>
    </w:lvl>
    <w:lvl w:ilvl="4" w:tplc="04090019" w:tentative="1">
      <w:start w:val="1"/>
      <w:numFmt w:val="lowerLetter"/>
      <w:lvlText w:val="%5."/>
      <w:lvlJc w:val="left"/>
      <w:pPr>
        <w:tabs>
          <w:tab w:val="num" w:pos="3510"/>
        </w:tabs>
        <w:ind w:left="3510" w:hanging="360"/>
      </w:pPr>
      <w:rPr>
        <w:rFonts w:cs="Times New Roman"/>
      </w:rPr>
    </w:lvl>
    <w:lvl w:ilvl="5" w:tplc="0409001B" w:tentative="1">
      <w:start w:val="1"/>
      <w:numFmt w:val="lowerRoman"/>
      <w:lvlText w:val="%6."/>
      <w:lvlJc w:val="right"/>
      <w:pPr>
        <w:tabs>
          <w:tab w:val="num" w:pos="4230"/>
        </w:tabs>
        <w:ind w:left="4230" w:hanging="180"/>
      </w:pPr>
      <w:rPr>
        <w:rFonts w:cs="Times New Roman"/>
      </w:rPr>
    </w:lvl>
    <w:lvl w:ilvl="6" w:tplc="0409000F" w:tentative="1">
      <w:start w:val="1"/>
      <w:numFmt w:val="decimal"/>
      <w:lvlText w:val="%7."/>
      <w:lvlJc w:val="left"/>
      <w:pPr>
        <w:tabs>
          <w:tab w:val="num" w:pos="4950"/>
        </w:tabs>
        <w:ind w:left="4950" w:hanging="360"/>
      </w:pPr>
      <w:rPr>
        <w:rFonts w:cs="Times New Roman"/>
      </w:rPr>
    </w:lvl>
    <w:lvl w:ilvl="7" w:tplc="04090019" w:tentative="1">
      <w:start w:val="1"/>
      <w:numFmt w:val="lowerLetter"/>
      <w:lvlText w:val="%8."/>
      <w:lvlJc w:val="left"/>
      <w:pPr>
        <w:tabs>
          <w:tab w:val="num" w:pos="5670"/>
        </w:tabs>
        <w:ind w:left="5670" w:hanging="360"/>
      </w:pPr>
      <w:rPr>
        <w:rFonts w:cs="Times New Roman"/>
      </w:rPr>
    </w:lvl>
    <w:lvl w:ilvl="8" w:tplc="0409001B" w:tentative="1">
      <w:start w:val="1"/>
      <w:numFmt w:val="lowerRoman"/>
      <w:lvlText w:val="%9."/>
      <w:lvlJc w:val="right"/>
      <w:pPr>
        <w:tabs>
          <w:tab w:val="num" w:pos="6390"/>
        </w:tabs>
        <w:ind w:left="6390" w:hanging="180"/>
      </w:pPr>
      <w:rPr>
        <w:rFonts w:cs="Times New Roman"/>
      </w:rPr>
    </w:lvl>
  </w:abstractNum>
  <w:num w:numId="1">
    <w:abstractNumId w:val="31"/>
  </w:num>
  <w:num w:numId="2">
    <w:abstractNumId w:val="6"/>
  </w:num>
  <w:num w:numId="3">
    <w:abstractNumId w:val="28"/>
  </w:num>
  <w:num w:numId="4">
    <w:abstractNumId w:val="23"/>
  </w:num>
  <w:num w:numId="5">
    <w:abstractNumId w:val="25"/>
  </w:num>
  <w:num w:numId="6">
    <w:abstractNumId w:val="35"/>
  </w:num>
  <w:num w:numId="7">
    <w:abstractNumId w:val="13"/>
  </w:num>
  <w:num w:numId="8">
    <w:abstractNumId w:val="26"/>
  </w:num>
  <w:num w:numId="9">
    <w:abstractNumId w:val="3"/>
  </w:num>
  <w:num w:numId="10">
    <w:abstractNumId w:val="14"/>
  </w:num>
  <w:num w:numId="11">
    <w:abstractNumId w:val="7"/>
  </w:num>
  <w:num w:numId="12">
    <w:abstractNumId w:val="5"/>
  </w:num>
  <w:num w:numId="13">
    <w:abstractNumId w:val="44"/>
  </w:num>
  <w:num w:numId="14">
    <w:abstractNumId w:val="32"/>
  </w:num>
  <w:num w:numId="15">
    <w:abstractNumId w:val="45"/>
  </w:num>
  <w:num w:numId="16">
    <w:abstractNumId w:val="22"/>
  </w:num>
  <w:num w:numId="17">
    <w:abstractNumId w:val="20"/>
  </w:num>
  <w:num w:numId="18">
    <w:abstractNumId w:val="30"/>
  </w:num>
  <w:num w:numId="19">
    <w:abstractNumId w:val="43"/>
  </w:num>
  <w:num w:numId="20">
    <w:abstractNumId w:val="42"/>
  </w:num>
  <w:num w:numId="21">
    <w:abstractNumId w:val="27"/>
  </w:num>
  <w:num w:numId="22">
    <w:abstractNumId w:val="21"/>
  </w:num>
  <w:num w:numId="23">
    <w:abstractNumId w:val="2"/>
  </w:num>
  <w:num w:numId="24">
    <w:abstractNumId w:val="37"/>
  </w:num>
  <w:num w:numId="25">
    <w:abstractNumId w:val="38"/>
  </w:num>
  <w:num w:numId="26">
    <w:abstractNumId w:val="15"/>
  </w:num>
  <w:num w:numId="27">
    <w:abstractNumId w:val="12"/>
  </w:num>
  <w:num w:numId="28">
    <w:abstractNumId w:val="34"/>
  </w:num>
  <w:num w:numId="29">
    <w:abstractNumId w:val="36"/>
  </w:num>
  <w:num w:numId="30">
    <w:abstractNumId w:val="24"/>
  </w:num>
  <w:num w:numId="31">
    <w:abstractNumId w:val="18"/>
  </w:num>
  <w:num w:numId="32">
    <w:abstractNumId w:val="40"/>
  </w:num>
  <w:num w:numId="33">
    <w:abstractNumId w:val="0"/>
  </w:num>
  <w:num w:numId="34">
    <w:abstractNumId w:val="33"/>
  </w:num>
  <w:num w:numId="35">
    <w:abstractNumId w:val="11"/>
  </w:num>
  <w:num w:numId="36">
    <w:abstractNumId w:val="48"/>
  </w:num>
  <w:num w:numId="37">
    <w:abstractNumId w:val="10"/>
  </w:num>
  <w:num w:numId="38">
    <w:abstractNumId w:val="4"/>
  </w:num>
  <w:num w:numId="39">
    <w:abstractNumId w:val="9"/>
  </w:num>
  <w:num w:numId="40">
    <w:abstractNumId w:val="16"/>
  </w:num>
  <w:num w:numId="41">
    <w:abstractNumId w:val="46"/>
  </w:num>
  <w:num w:numId="42">
    <w:abstractNumId w:val="17"/>
  </w:num>
  <w:num w:numId="43">
    <w:abstractNumId w:val="41"/>
  </w:num>
  <w:num w:numId="44">
    <w:abstractNumId w:val="29"/>
  </w:num>
  <w:num w:numId="45">
    <w:abstractNumId w:val="8"/>
  </w:num>
  <w:num w:numId="46">
    <w:abstractNumId w:val="47"/>
  </w:num>
  <w:num w:numId="47">
    <w:abstractNumId w:val="1"/>
  </w:num>
  <w:num w:numId="48">
    <w:abstractNumId w:val="19"/>
  </w:num>
  <w:num w:numId="49">
    <w:abstractNumId w:val="3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74B"/>
    <w:rsid w:val="00002E7C"/>
    <w:rsid w:val="00002F55"/>
    <w:rsid w:val="000039CE"/>
    <w:rsid w:val="00003F31"/>
    <w:rsid w:val="000044D9"/>
    <w:rsid w:val="00004B6E"/>
    <w:rsid w:val="00006306"/>
    <w:rsid w:val="00006495"/>
    <w:rsid w:val="0000749A"/>
    <w:rsid w:val="00010EF1"/>
    <w:rsid w:val="00011CB2"/>
    <w:rsid w:val="00012B73"/>
    <w:rsid w:val="00022439"/>
    <w:rsid w:val="00022BF7"/>
    <w:rsid w:val="00025CEC"/>
    <w:rsid w:val="000279E8"/>
    <w:rsid w:val="00030315"/>
    <w:rsid w:val="000322CC"/>
    <w:rsid w:val="0003233E"/>
    <w:rsid w:val="00032AFA"/>
    <w:rsid w:val="0003624F"/>
    <w:rsid w:val="000363EE"/>
    <w:rsid w:val="000365A9"/>
    <w:rsid w:val="00036645"/>
    <w:rsid w:val="0003669D"/>
    <w:rsid w:val="000366DE"/>
    <w:rsid w:val="000367DB"/>
    <w:rsid w:val="000371D0"/>
    <w:rsid w:val="0003790A"/>
    <w:rsid w:val="00041665"/>
    <w:rsid w:val="0004256F"/>
    <w:rsid w:val="00043D42"/>
    <w:rsid w:val="000445E8"/>
    <w:rsid w:val="000450DC"/>
    <w:rsid w:val="00045294"/>
    <w:rsid w:val="0004672A"/>
    <w:rsid w:val="00046836"/>
    <w:rsid w:val="00046D26"/>
    <w:rsid w:val="00051750"/>
    <w:rsid w:val="000518D1"/>
    <w:rsid w:val="00051A00"/>
    <w:rsid w:val="00051CA9"/>
    <w:rsid w:val="000524D7"/>
    <w:rsid w:val="0005393E"/>
    <w:rsid w:val="000542ED"/>
    <w:rsid w:val="0005529E"/>
    <w:rsid w:val="00056FB9"/>
    <w:rsid w:val="00057D30"/>
    <w:rsid w:val="000622A6"/>
    <w:rsid w:val="00062EC2"/>
    <w:rsid w:val="000673E0"/>
    <w:rsid w:val="000705EA"/>
    <w:rsid w:val="00071207"/>
    <w:rsid w:val="0007182C"/>
    <w:rsid w:val="00073151"/>
    <w:rsid w:val="000732E0"/>
    <w:rsid w:val="0007438D"/>
    <w:rsid w:val="00074E56"/>
    <w:rsid w:val="00074EBB"/>
    <w:rsid w:val="00075F36"/>
    <w:rsid w:val="000774F9"/>
    <w:rsid w:val="000812A4"/>
    <w:rsid w:val="00082EBD"/>
    <w:rsid w:val="0008493C"/>
    <w:rsid w:val="00084FA3"/>
    <w:rsid w:val="00086985"/>
    <w:rsid w:val="000869D0"/>
    <w:rsid w:val="00086A39"/>
    <w:rsid w:val="0008728A"/>
    <w:rsid w:val="00087F5A"/>
    <w:rsid w:val="000941D0"/>
    <w:rsid w:val="00094F23"/>
    <w:rsid w:val="000972B3"/>
    <w:rsid w:val="00097BAB"/>
    <w:rsid w:val="000A083F"/>
    <w:rsid w:val="000A249B"/>
    <w:rsid w:val="000A4EC0"/>
    <w:rsid w:val="000A5BDF"/>
    <w:rsid w:val="000A62B6"/>
    <w:rsid w:val="000A6652"/>
    <w:rsid w:val="000A70B1"/>
    <w:rsid w:val="000A70F2"/>
    <w:rsid w:val="000B0136"/>
    <w:rsid w:val="000B070E"/>
    <w:rsid w:val="000B07AE"/>
    <w:rsid w:val="000B1114"/>
    <w:rsid w:val="000B141F"/>
    <w:rsid w:val="000B2624"/>
    <w:rsid w:val="000B2C8A"/>
    <w:rsid w:val="000B34B5"/>
    <w:rsid w:val="000B48E1"/>
    <w:rsid w:val="000B75BA"/>
    <w:rsid w:val="000C0A42"/>
    <w:rsid w:val="000C1D84"/>
    <w:rsid w:val="000C20E9"/>
    <w:rsid w:val="000C2145"/>
    <w:rsid w:val="000C21F4"/>
    <w:rsid w:val="000C2BDF"/>
    <w:rsid w:val="000C403D"/>
    <w:rsid w:val="000C43DE"/>
    <w:rsid w:val="000C44AC"/>
    <w:rsid w:val="000C729C"/>
    <w:rsid w:val="000C762B"/>
    <w:rsid w:val="000C7F7A"/>
    <w:rsid w:val="000D2082"/>
    <w:rsid w:val="000D222C"/>
    <w:rsid w:val="000D49BD"/>
    <w:rsid w:val="000D4C82"/>
    <w:rsid w:val="000D534D"/>
    <w:rsid w:val="000D7033"/>
    <w:rsid w:val="000D7124"/>
    <w:rsid w:val="000D7F0C"/>
    <w:rsid w:val="000E0137"/>
    <w:rsid w:val="000E0238"/>
    <w:rsid w:val="000E192B"/>
    <w:rsid w:val="000E2634"/>
    <w:rsid w:val="000E30FB"/>
    <w:rsid w:val="000E3644"/>
    <w:rsid w:val="000E38D1"/>
    <w:rsid w:val="000E462A"/>
    <w:rsid w:val="000E497D"/>
    <w:rsid w:val="000E7D94"/>
    <w:rsid w:val="000F1BE4"/>
    <w:rsid w:val="000F25E4"/>
    <w:rsid w:val="000F3E91"/>
    <w:rsid w:val="000F5687"/>
    <w:rsid w:val="000F56FB"/>
    <w:rsid w:val="000F576E"/>
    <w:rsid w:val="000F5993"/>
    <w:rsid w:val="000F5BCE"/>
    <w:rsid w:val="000F5FB3"/>
    <w:rsid w:val="000F6111"/>
    <w:rsid w:val="000F6C64"/>
    <w:rsid w:val="0010023D"/>
    <w:rsid w:val="00101588"/>
    <w:rsid w:val="00101F6E"/>
    <w:rsid w:val="0010233B"/>
    <w:rsid w:val="00102735"/>
    <w:rsid w:val="00103B07"/>
    <w:rsid w:val="00106E38"/>
    <w:rsid w:val="00110C85"/>
    <w:rsid w:val="00112BB8"/>
    <w:rsid w:val="00113EAF"/>
    <w:rsid w:val="00113EDD"/>
    <w:rsid w:val="00114143"/>
    <w:rsid w:val="00114504"/>
    <w:rsid w:val="001149B5"/>
    <w:rsid w:val="00114C53"/>
    <w:rsid w:val="00120230"/>
    <w:rsid w:val="00121AEA"/>
    <w:rsid w:val="0012344C"/>
    <w:rsid w:val="00123CA1"/>
    <w:rsid w:val="001248CD"/>
    <w:rsid w:val="00125084"/>
    <w:rsid w:val="00125179"/>
    <w:rsid w:val="00127CEB"/>
    <w:rsid w:val="001318B6"/>
    <w:rsid w:val="001324BE"/>
    <w:rsid w:val="00132DA1"/>
    <w:rsid w:val="0013637D"/>
    <w:rsid w:val="001376ED"/>
    <w:rsid w:val="00142383"/>
    <w:rsid w:val="001429B1"/>
    <w:rsid w:val="00143266"/>
    <w:rsid w:val="001465CC"/>
    <w:rsid w:val="00146D01"/>
    <w:rsid w:val="00147544"/>
    <w:rsid w:val="001501BE"/>
    <w:rsid w:val="00151636"/>
    <w:rsid w:val="00152731"/>
    <w:rsid w:val="00152B63"/>
    <w:rsid w:val="00154321"/>
    <w:rsid w:val="00154C79"/>
    <w:rsid w:val="00156261"/>
    <w:rsid w:val="00156283"/>
    <w:rsid w:val="001570E7"/>
    <w:rsid w:val="0015740A"/>
    <w:rsid w:val="001622A9"/>
    <w:rsid w:val="00162318"/>
    <w:rsid w:val="00163889"/>
    <w:rsid w:val="00163D00"/>
    <w:rsid w:val="00165446"/>
    <w:rsid w:val="001674A9"/>
    <w:rsid w:val="00167A36"/>
    <w:rsid w:val="00167A89"/>
    <w:rsid w:val="00170DC2"/>
    <w:rsid w:val="001723AD"/>
    <w:rsid w:val="001732DA"/>
    <w:rsid w:val="00173555"/>
    <w:rsid w:val="001757C1"/>
    <w:rsid w:val="00175C3F"/>
    <w:rsid w:val="00176C97"/>
    <w:rsid w:val="0017712B"/>
    <w:rsid w:val="00180CEA"/>
    <w:rsid w:val="001847E3"/>
    <w:rsid w:val="00185712"/>
    <w:rsid w:val="00187863"/>
    <w:rsid w:val="00190121"/>
    <w:rsid w:val="001918F9"/>
    <w:rsid w:val="00194580"/>
    <w:rsid w:val="001947ED"/>
    <w:rsid w:val="00196E52"/>
    <w:rsid w:val="001A0885"/>
    <w:rsid w:val="001A1150"/>
    <w:rsid w:val="001A2975"/>
    <w:rsid w:val="001A4119"/>
    <w:rsid w:val="001A41AE"/>
    <w:rsid w:val="001B07F9"/>
    <w:rsid w:val="001B0E8F"/>
    <w:rsid w:val="001B65AF"/>
    <w:rsid w:val="001B7157"/>
    <w:rsid w:val="001B73F4"/>
    <w:rsid w:val="001C0A10"/>
    <w:rsid w:val="001C119C"/>
    <w:rsid w:val="001C1969"/>
    <w:rsid w:val="001D1E55"/>
    <w:rsid w:val="001D2387"/>
    <w:rsid w:val="001D2F93"/>
    <w:rsid w:val="001D3152"/>
    <w:rsid w:val="001D3610"/>
    <w:rsid w:val="001D5A2F"/>
    <w:rsid w:val="001E05C3"/>
    <w:rsid w:val="001E17A9"/>
    <w:rsid w:val="001E2750"/>
    <w:rsid w:val="001E3164"/>
    <w:rsid w:val="001E4867"/>
    <w:rsid w:val="001E5587"/>
    <w:rsid w:val="001F02F0"/>
    <w:rsid w:val="001F0B05"/>
    <w:rsid w:val="001F0E0A"/>
    <w:rsid w:val="001F1042"/>
    <w:rsid w:val="001F11CC"/>
    <w:rsid w:val="001F1293"/>
    <w:rsid w:val="001F1C04"/>
    <w:rsid w:val="001F2279"/>
    <w:rsid w:val="001F28AE"/>
    <w:rsid w:val="001F3629"/>
    <w:rsid w:val="001F4539"/>
    <w:rsid w:val="001F578B"/>
    <w:rsid w:val="001F6BF8"/>
    <w:rsid w:val="001F773B"/>
    <w:rsid w:val="002023B4"/>
    <w:rsid w:val="002029F8"/>
    <w:rsid w:val="00202E56"/>
    <w:rsid w:val="00203F19"/>
    <w:rsid w:val="00205107"/>
    <w:rsid w:val="00205332"/>
    <w:rsid w:val="00205F78"/>
    <w:rsid w:val="00206366"/>
    <w:rsid w:val="00206F08"/>
    <w:rsid w:val="00207E2F"/>
    <w:rsid w:val="002125DC"/>
    <w:rsid w:val="0021347B"/>
    <w:rsid w:val="00213A77"/>
    <w:rsid w:val="00215F89"/>
    <w:rsid w:val="002162B9"/>
    <w:rsid w:val="00216DA3"/>
    <w:rsid w:val="00217116"/>
    <w:rsid w:val="002171CE"/>
    <w:rsid w:val="00220E5C"/>
    <w:rsid w:val="00221886"/>
    <w:rsid w:val="00222471"/>
    <w:rsid w:val="00223E66"/>
    <w:rsid w:val="00224DF3"/>
    <w:rsid w:val="00224E5B"/>
    <w:rsid w:val="00225A14"/>
    <w:rsid w:val="002261A2"/>
    <w:rsid w:val="00226240"/>
    <w:rsid w:val="0022652C"/>
    <w:rsid w:val="00226ADD"/>
    <w:rsid w:val="00226FCB"/>
    <w:rsid w:val="0022768A"/>
    <w:rsid w:val="00227D6B"/>
    <w:rsid w:val="002302C5"/>
    <w:rsid w:val="00231577"/>
    <w:rsid w:val="00232B35"/>
    <w:rsid w:val="00232BE0"/>
    <w:rsid w:val="002335C8"/>
    <w:rsid w:val="00233D25"/>
    <w:rsid w:val="002375AA"/>
    <w:rsid w:val="002406AC"/>
    <w:rsid w:val="00240E82"/>
    <w:rsid w:val="00240EB8"/>
    <w:rsid w:val="0024171A"/>
    <w:rsid w:val="00241BDA"/>
    <w:rsid w:val="002433CE"/>
    <w:rsid w:val="00243BB4"/>
    <w:rsid w:val="00245961"/>
    <w:rsid w:val="00246916"/>
    <w:rsid w:val="00246A5E"/>
    <w:rsid w:val="002507E0"/>
    <w:rsid w:val="00251646"/>
    <w:rsid w:val="002519A9"/>
    <w:rsid w:val="00251E5D"/>
    <w:rsid w:val="002529AA"/>
    <w:rsid w:val="00253A1F"/>
    <w:rsid w:val="00254426"/>
    <w:rsid w:val="0025593C"/>
    <w:rsid w:val="0025598D"/>
    <w:rsid w:val="00257471"/>
    <w:rsid w:val="00261749"/>
    <w:rsid w:val="00261AEB"/>
    <w:rsid w:val="002626B7"/>
    <w:rsid w:val="00263AF4"/>
    <w:rsid w:val="00263C22"/>
    <w:rsid w:val="00264162"/>
    <w:rsid w:val="0026424C"/>
    <w:rsid w:val="00264EFD"/>
    <w:rsid w:val="00265B32"/>
    <w:rsid w:val="00265E59"/>
    <w:rsid w:val="00271D13"/>
    <w:rsid w:val="0027272D"/>
    <w:rsid w:val="002728DB"/>
    <w:rsid w:val="00274D69"/>
    <w:rsid w:val="0027733E"/>
    <w:rsid w:val="00277F18"/>
    <w:rsid w:val="00280299"/>
    <w:rsid w:val="0028050F"/>
    <w:rsid w:val="00281E5B"/>
    <w:rsid w:val="00282597"/>
    <w:rsid w:val="00282AC8"/>
    <w:rsid w:val="00282F65"/>
    <w:rsid w:val="0028508A"/>
    <w:rsid w:val="002860B5"/>
    <w:rsid w:val="002864BB"/>
    <w:rsid w:val="00286985"/>
    <w:rsid w:val="00286EAB"/>
    <w:rsid w:val="0028744D"/>
    <w:rsid w:val="002878EC"/>
    <w:rsid w:val="00290744"/>
    <w:rsid w:val="00291070"/>
    <w:rsid w:val="002926E1"/>
    <w:rsid w:val="002927EA"/>
    <w:rsid w:val="002934A6"/>
    <w:rsid w:val="0029664C"/>
    <w:rsid w:val="002A12C7"/>
    <w:rsid w:val="002A3964"/>
    <w:rsid w:val="002A4174"/>
    <w:rsid w:val="002A45BB"/>
    <w:rsid w:val="002A45D0"/>
    <w:rsid w:val="002A5387"/>
    <w:rsid w:val="002A6577"/>
    <w:rsid w:val="002A6749"/>
    <w:rsid w:val="002A6AE2"/>
    <w:rsid w:val="002A7F1B"/>
    <w:rsid w:val="002B2CF5"/>
    <w:rsid w:val="002B2E61"/>
    <w:rsid w:val="002B3F4A"/>
    <w:rsid w:val="002B4799"/>
    <w:rsid w:val="002B58C6"/>
    <w:rsid w:val="002B5B60"/>
    <w:rsid w:val="002B72A8"/>
    <w:rsid w:val="002B7E7B"/>
    <w:rsid w:val="002C1755"/>
    <w:rsid w:val="002C34E9"/>
    <w:rsid w:val="002C46DC"/>
    <w:rsid w:val="002C582C"/>
    <w:rsid w:val="002C60DC"/>
    <w:rsid w:val="002C6278"/>
    <w:rsid w:val="002C6C18"/>
    <w:rsid w:val="002D0CC2"/>
    <w:rsid w:val="002D2C16"/>
    <w:rsid w:val="002D314D"/>
    <w:rsid w:val="002D3282"/>
    <w:rsid w:val="002D45A8"/>
    <w:rsid w:val="002D79D4"/>
    <w:rsid w:val="002E0DB8"/>
    <w:rsid w:val="002E2FF0"/>
    <w:rsid w:val="002E3A05"/>
    <w:rsid w:val="002E3B6E"/>
    <w:rsid w:val="002E3EDA"/>
    <w:rsid w:val="002E5547"/>
    <w:rsid w:val="002E5E4A"/>
    <w:rsid w:val="002E6256"/>
    <w:rsid w:val="002F06D6"/>
    <w:rsid w:val="002F1159"/>
    <w:rsid w:val="002F1412"/>
    <w:rsid w:val="002F162B"/>
    <w:rsid w:val="002F1C51"/>
    <w:rsid w:val="002F36CB"/>
    <w:rsid w:val="002F3B5A"/>
    <w:rsid w:val="002F3DA6"/>
    <w:rsid w:val="002F5541"/>
    <w:rsid w:val="002F58B2"/>
    <w:rsid w:val="002F5CFA"/>
    <w:rsid w:val="002F6078"/>
    <w:rsid w:val="002F6D12"/>
    <w:rsid w:val="002F704E"/>
    <w:rsid w:val="002F7AD6"/>
    <w:rsid w:val="00300547"/>
    <w:rsid w:val="00302FF5"/>
    <w:rsid w:val="00307F7A"/>
    <w:rsid w:val="00311ABE"/>
    <w:rsid w:val="003132FA"/>
    <w:rsid w:val="0031357C"/>
    <w:rsid w:val="00314180"/>
    <w:rsid w:val="00315835"/>
    <w:rsid w:val="00316383"/>
    <w:rsid w:val="00317584"/>
    <w:rsid w:val="0032166D"/>
    <w:rsid w:val="00321827"/>
    <w:rsid w:val="00321BEA"/>
    <w:rsid w:val="00322233"/>
    <w:rsid w:val="00322D4D"/>
    <w:rsid w:val="00322F55"/>
    <w:rsid w:val="003245CD"/>
    <w:rsid w:val="00324CCB"/>
    <w:rsid w:val="00325AB1"/>
    <w:rsid w:val="003262EF"/>
    <w:rsid w:val="00326335"/>
    <w:rsid w:val="0032695B"/>
    <w:rsid w:val="00326B51"/>
    <w:rsid w:val="00326DC4"/>
    <w:rsid w:val="003303DD"/>
    <w:rsid w:val="00332BFA"/>
    <w:rsid w:val="00333D3D"/>
    <w:rsid w:val="00335246"/>
    <w:rsid w:val="00337CCA"/>
    <w:rsid w:val="003407C8"/>
    <w:rsid w:val="003426DD"/>
    <w:rsid w:val="003432BE"/>
    <w:rsid w:val="00343304"/>
    <w:rsid w:val="0034384F"/>
    <w:rsid w:val="00343994"/>
    <w:rsid w:val="00344064"/>
    <w:rsid w:val="0034425B"/>
    <w:rsid w:val="003443CE"/>
    <w:rsid w:val="0034466F"/>
    <w:rsid w:val="00344B77"/>
    <w:rsid w:val="00345114"/>
    <w:rsid w:val="0034615E"/>
    <w:rsid w:val="003509F2"/>
    <w:rsid w:val="00351F9D"/>
    <w:rsid w:val="0035397D"/>
    <w:rsid w:val="003540CB"/>
    <w:rsid w:val="003545BF"/>
    <w:rsid w:val="0036090A"/>
    <w:rsid w:val="00360E00"/>
    <w:rsid w:val="00360EEA"/>
    <w:rsid w:val="00361584"/>
    <w:rsid w:val="00361DA8"/>
    <w:rsid w:val="0036258E"/>
    <w:rsid w:val="003625E1"/>
    <w:rsid w:val="003631A7"/>
    <w:rsid w:val="0036372E"/>
    <w:rsid w:val="00364A39"/>
    <w:rsid w:val="00364F70"/>
    <w:rsid w:val="0036566D"/>
    <w:rsid w:val="003675B5"/>
    <w:rsid w:val="00367B16"/>
    <w:rsid w:val="00370562"/>
    <w:rsid w:val="0037158E"/>
    <w:rsid w:val="0037168C"/>
    <w:rsid w:val="00371CCF"/>
    <w:rsid w:val="00372F02"/>
    <w:rsid w:val="0037338F"/>
    <w:rsid w:val="0037393F"/>
    <w:rsid w:val="00374500"/>
    <w:rsid w:val="003754D7"/>
    <w:rsid w:val="0037700D"/>
    <w:rsid w:val="00381596"/>
    <w:rsid w:val="00382972"/>
    <w:rsid w:val="00383DCF"/>
    <w:rsid w:val="00384B4D"/>
    <w:rsid w:val="00384C41"/>
    <w:rsid w:val="00385969"/>
    <w:rsid w:val="003868D7"/>
    <w:rsid w:val="00387F9E"/>
    <w:rsid w:val="0039125E"/>
    <w:rsid w:val="0039142A"/>
    <w:rsid w:val="00392F63"/>
    <w:rsid w:val="00393B1F"/>
    <w:rsid w:val="0039402C"/>
    <w:rsid w:val="0039418F"/>
    <w:rsid w:val="003945F1"/>
    <w:rsid w:val="0039534E"/>
    <w:rsid w:val="003953CE"/>
    <w:rsid w:val="003953FA"/>
    <w:rsid w:val="00396445"/>
    <w:rsid w:val="003A25C9"/>
    <w:rsid w:val="003A3410"/>
    <w:rsid w:val="003A3BF7"/>
    <w:rsid w:val="003A4C89"/>
    <w:rsid w:val="003A4D0E"/>
    <w:rsid w:val="003A636D"/>
    <w:rsid w:val="003A77CC"/>
    <w:rsid w:val="003B059B"/>
    <w:rsid w:val="003B135E"/>
    <w:rsid w:val="003B195E"/>
    <w:rsid w:val="003B35D0"/>
    <w:rsid w:val="003B4CD4"/>
    <w:rsid w:val="003B4D49"/>
    <w:rsid w:val="003B4EE9"/>
    <w:rsid w:val="003B5C21"/>
    <w:rsid w:val="003B653F"/>
    <w:rsid w:val="003B755A"/>
    <w:rsid w:val="003B7A77"/>
    <w:rsid w:val="003C0078"/>
    <w:rsid w:val="003C0A20"/>
    <w:rsid w:val="003C0E25"/>
    <w:rsid w:val="003C0FE3"/>
    <w:rsid w:val="003C12EF"/>
    <w:rsid w:val="003C17E6"/>
    <w:rsid w:val="003C24F0"/>
    <w:rsid w:val="003C28F9"/>
    <w:rsid w:val="003C2BA2"/>
    <w:rsid w:val="003C344A"/>
    <w:rsid w:val="003C36DB"/>
    <w:rsid w:val="003C3A02"/>
    <w:rsid w:val="003C4BBC"/>
    <w:rsid w:val="003C5D2F"/>
    <w:rsid w:val="003C618D"/>
    <w:rsid w:val="003C68BE"/>
    <w:rsid w:val="003C7E21"/>
    <w:rsid w:val="003D05EA"/>
    <w:rsid w:val="003D0C55"/>
    <w:rsid w:val="003D17DC"/>
    <w:rsid w:val="003D41EC"/>
    <w:rsid w:val="003D4E59"/>
    <w:rsid w:val="003D6419"/>
    <w:rsid w:val="003D6CB0"/>
    <w:rsid w:val="003D72C7"/>
    <w:rsid w:val="003D7DFF"/>
    <w:rsid w:val="003E1351"/>
    <w:rsid w:val="003E21C6"/>
    <w:rsid w:val="003E31D1"/>
    <w:rsid w:val="003E35C0"/>
    <w:rsid w:val="003E42C2"/>
    <w:rsid w:val="003E47E9"/>
    <w:rsid w:val="003E5DD5"/>
    <w:rsid w:val="003E766A"/>
    <w:rsid w:val="003F089F"/>
    <w:rsid w:val="003F1166"/>
    <w:rsid w:val="003F2F7F"/>
    <w:rsid w:val="003F335A"/>
    <w:rsid w:val="003F3FF3"/>
    <w:rsid w:val="003F43A8"/>
    <w:rsid w:val="003F538F"/>
    <w:rsid w:val="003F66D4"/>
    <w:rsid w:val="003F6AEF"/>
    <w:rsid w:val="003F6EB8"/>
    <w:rsid w:val="003F70A0"/>
    <w:rsid w:val="003F7DE4"/>
    <w:rsid w:val="0040019D"/>
    <w:rsid w:val="004005A4"/>
    <w:rsid w:val="00400C4A"/>
    <w:rsid w:val="004011C6"/>
    <w:rsid w:val="004012CA"/>
    <w:rsid w:val="0040253D"/>
    <w:rsid w:val="00403B6C"/>
    <w:rsid w:val="00403CFA"/>
    <w:rsid w:val="0041048A"/>
    <w:rsid w:val="0041063E"/>
    <w:rsid w:val="00411990"/>
    <w:rsid w:val="004129A8"/>
    <w:rsid w:val="00412B7E"/>
    <w:rsid w:val="00413A82"/>
    <w:rsid w:val="00414269"/>
    <w:rsid w:val="00414308"/>
    <w:rsid w:val="0041707C"/>
    <w:rsid w:val="004178D5"/>
    <w:rsid w:val="004209F6"/>
    <w:rsid w:val="00420C9C"/>
    <w:rsid w:val="00421AC6"/>
    <w:rsid w:val="00424EBD"/>
    <w:rsid w:val="00430A06"/>
    <w:rsid w:val="00431B9D"/>
    <w:rsid w:val="00433275"/>
    <w:rsid w:val="0043340E"/>
    <w:rsid w:val="004336D2"/>
    <w:rsid w:val="004358DC"/>
    <w:rsid w:val="004365F1"/>
    <w:rsid w:val="004369A7"/>
    <w:rsid w:val="00437863"/>
    <w:rsid w:val="0043791E"/>
    <w:rsid w:val="0044051A"/>
    <w:rsid w:val="0044235C"/>
    <w:rsid w:val="004432F1"/>
    <w:rsid w:val="00443FB8"/>
    <w:rsid w:val="0044576E"/>
    <w:rsid w:val="004478A0"/>
    <w:rsid w:val="00447D6C"/>
    <w:rsid w:val="00454F85"/>
    <w:rsid w:val="00456AAD"/>
    <w:rsid w:val="00456F59"/>
    <w:rsid w:val="0046075D"/>
    <w:rsid w:val="00460C2A"/>
    <w:rsid w:val="00460CB0"/>
    <w:rsid w:val="004622DD"/>
    <w:rsid w:val="004623AA"/>
    <w:rsid w:val="00462539"/>
    <w:rsid w:val="00463404"/>
    <w:rsid w:val="00465889"/>
    <w:rsid w:val="004661F6"/>
    <w:rsid w:val="00467B7B"/>
    <w:rsid w:val="00470A80"/>
    <w:rsid w:val="00471A55"/>
    <w:rsid w:val="00473401"/>
    <w:rsid w:val="00473611"/>
    <w:rsid w:val="00474DF0"/>
    <w:rsid w:val="00476D71"/>
    <w:rsid w:val="00477DD0"/>
    <w:rsid w:val="004802C2"/>
    <w:rsid w:val="0048062E"/>
    <w:rsid w:val="0048364C"/>
    <w:rsid w:val="00483B5E"/>
    <w:rsid w:val="00484578"/>
    <w:rsid w:val="00484FAF"/>
    <w:rsid w:val="00485068"/>
    <w:rsid w:val="00485690"/>
    <w:rsid w:val="0048712D"/>
    <w:rsid w:val="004905A0"/>
    <w:rsid w:val="00491520"/>
    <w:rsid w:val="00491796"/>
    <w:rsid w:val="00494382"/>
    <w:rsid w:val="004946CA"/>
    <w:rsid w:val="004962A8"/>
    <w:rsid w:val="004A0529"/>
    <w:rsid w:val="004A0623"/>
    <w:rsid w:val="004A07A3"/>
    <w:rsid w:val="004A0BB5"/>
    <w:rsid w:val="004A13F3"/>
    <w:rsid w:val="004A24F6"/>
    <w:rsid w:val="004A28D7"/>
    <w:rsid w:val="004A2993"/>
    <w:rsid w:val="004A29ED"/>
    <w:rsid w:val="004A38C6"/>
    <w:rsid w:val="004A5CC2"/>
    <w:rsid w:val="004B0237"/>
    <w:rsid w:val="004B0F18"/>
    <w:rsid w:val="004B2854"/>
    <w:rsid w:val="004B3687"/>
    <w:rsid w:val="004B468B"/>
    <w:rsid w:val="004C10F6"/>
    <w:rsid w:val="004C1477"/>
    <w:rsid w:val="004C1BC6"/>
    <w:rsid w:val="004C1DBC"/>
    <w:rsid w:val="004C3CAB"/>
    <w:rsid w:val="004C4A18"/>
    <w:rsid w:val="004C751E"/>
    <w:rsid w:val="004D1C13"/>
    <w:rsid w:val="004D2BE1"/>
    <w:rsid w:val="004D35F8"/>
    <w:rsid w:val="004D3CE9"/>
    <w:rsid w:val="004D4F01"/>
    <w:rsid w:val="004D5CA5"/>
    <w:rsid w:val="004D5D7E"/>
    <w:rsid w:val="004D7A68"/>
    <w:rsid w:val="004E0263"/>
    <w:rsid w:val="004E1BC2"/>
    <w:rsid w:val="004E20BF"/>
    <w:rsid w:val="004E430F"/>
    <w:rsid w:val="004E5250"/>
    <w:rsid w:val="004F0F06"/>
    <w:rsid w:val="004F43A9"/>
    <w:rsid w:val="004F44AF"/>
    <w:rsid w:val="004F4538"/>
    <w:rsid w:val="004F4E75"/>
    <w:rsid w:val="004F68FB"/>
    <w:rsid w:val="004F7D5C"/>
    <w:rsid w:val="004F7F4C"/>
    <w:rsid w:val="005017FC"/>
    <w:rsid w:val="00501B19"/>
    <w:rsid w:val="005026D9"/>
    <w:rsid w:val="00504A8C"/>
    <w:rsid w:val="0050526B"/>
    <w:rsid w:val="0050596A"/>
    <w:rsid w:val="00505CD4"/>
    <w:rsid w:val="005076A2"/>
    <w:rsid w:val="00507B17"/>
    <w:rsid w:val="005121D4"/>
    <w:rsid w:val="00512957"/>
    <w:rsid w:val="005147FD"/>
    <w:rsid w:val="00514C75"/>
    <w:rsid w:val="00514E45"/>
    <w:rsid w:val="005167DE"/>
    <w:rsid w:val="00516B85"/>
    <w:rsid w:val="00516BEB"/>
    <w:rsid w:val="00516CFA"/>
    <w:rsid w:val="00520085"/>
    <w:rsid w:val="0052210A"/>
    <w:rsid w:val="005223B8"/>
    <w:rsid w:val="00523AAF"/>
    <w:rsid w:val="00523DB2"/>
    <w:rsid w:val="00524A6D"/>
    <w:rsid w:val="005256F0"/>
    <w:rsid w:val="005258F7"/>
    <w:rsid w:val="00526346"/>
    <w:rsid w:val="005267B2"/>
    <w:rsid w:val="0052746D"/>
    <w:rsid w:val="005277E2"/>
    <w:rsid w:val="005305AB"/>
    <w:rsid w:val="00533610"/>
    <w:rsid w:val="005341DB"/>
    <w:rsid w:val="005355A1"/>
    <w:rsid w:val="00536BD7"/>
    <w:rsid w:val="00537592"/>
    <w:rsid w:val="00537F8E"/>
    <w:rsid w:val="00542A20"/>
    <w:rsid w:val="00545721"/>
    <w:rsid w:val="00545BB3"/>
    <w:rsid w:val="0054771D"/>
    <w:rsid w:val="00547C72"/>
    <w:rsid w:val="005506E6"/>
    <w:rsid w:val="0055141F"/>
    <w:rsid w:val="00552A81"/>
    <w:rsid w:val="00553142"/>
    <w:rsid w:val="00555CC3"/>
    <w:rsid w:val="005600A3"/>
    <w:rsid w:val="005613CE"/>
    <w:rsid w:val="00561916"/>
    <w:rsid w:val="00562BBC"/>
    <w:rsid w:val="0056307C"/>
    <w:rsid w:val="005631FE"/>
    <w:rsid w:val="0056338B"/>
    <w:rsid w:val="005639A3"/>
    <w:rsid w:val="00564266"/>
    <w:rsid w:val="00565D44"/>
    <w:rsid w:val="005668FB"/>
    <w:rsid w:val="00570A1B"/>
    <w:rsid w:val="00572CA3"/>
    <w:rsid w:val="00574ED2"/>
    <w:rsid w:val="0057637E"/>
    <w:rsid w:val="00576933"/>
    <w:rsid w:val="00577A83"/>
    <w:rsid w:val="00580735"/>
    <w:rsid w:val="0058186A"/>
    <w:rsid w:val="00581D1A"/>
    <w:rsid w:val="00581E88"/>
    <w:rsid w:val="005828F9"/>
    <w:rsid w:val="00584402"/>
    <w:rsid w:val="00584B98"/>
    <w:rsid w:val="00585301"/>
    <w:rsid w:val="0058597C"/>
    <w:rsid w:val="0059039B"/>
    <w:rsid w:val="00591431"/>
    <w:rsid w:val="0059149C"/>
    <w:rsid w:val="00592270"/>
    <w:rsid w:val="00592A23"/>
    <w:rsid w:val="005930CE"/>
    <w:rsid w:val="00593699"/>
    <w:rsid w:val="00593774"/>
    <w:rsid w:val="00593C90"/>
    <w:rsid w:val="00594252"/>
    <w:rsid w:val="00594EFB"/>
    <w:rsid w:val="00595309"/>
    <w:rsid w:val="00595C36"/>
    <w:rsid w:val="005976DB"/>
    <w:rsid w:val="005979D4"/>
    <w:rsid w:val="00597BB4"/>
    <w:rsid w:val="00597EE6"/>
    <w:rsid w:val="005A049B"/>
    <w:rsid w:val="005A0B27"/>
    <w:rsid w:val="005A1338"/>
    <w:rsid w:val="005A1A6F"/>
    <w:rsid w:val="005A26C8"/>
    <w:rsid w:val="005A26FA"/>
    <w:rsid w:val="005A2853"/>
    <w:rsid w:val="005A3014"/>
    <w:rsid w:val="005A31C7"/>
    <w:rsid w:val="005A367B"/>
    <w:rsid w:val="005A46F6"/>
    <w:rsid w:val="005B1183"/>
    <w:rsid w:val="005B1F2D"/>
    <w:rsid w:val="005B20DE"/>
    <w:rsid w:val="005B2508"/>
    <w:rsid w:val="005B278C"/>
    <w:rsid w:val="005B46B7"/>
    <w:rsid w:val="005B666C"/>
    <w:rsid w:val="005B6D3F"/>
    <w:rsid w:val="005B6E06"/>
    <w:rsid w:val="005B750D"/>
    <w:rsid w:val="005B7B35"/>
    <w:rsid w:val="005C0EAD"/>
    <w:rsid w:val="005C3AAD"/>
    <w:rsid w:val="005C3C81"/>
    <w:rsid w:val="005C4109"/>
    <w:rsid w:val="005C51B3"/>
    <w:rsid w:val="005C5382"/>
    <w:rsid w:val="005D06C4"/>
    <w:rsid w:val="005D0C52"/>
    <w:rsid w:val="005D0E38"/>
    <w:rsid w:val="005D11D2"/>
    <w:rsid w:val="005D126A"/>
    <w:rsid w:val="005D4156"/>
    <w:rsid w:val="005D4E07"/>
    <w:rsid w:val="005D5112"/>
    <w:rsid w:val="005D5B9A"/>
    <w:rsid w:val="005D5C0B"/>
    <w:rsid w:val="005D5D77"/>
    <w:rsid w:val="005D62F8"/>
    <w:rsid w:val="005D6F26"/>
    <w:rsid w:val="005D74DE"/>
    <w:rsid w:val="005E17B2"/>
    <w:rsid w:val="005E24EF"/>
    <w:rsid w:val="005E26E3"/>
    <w:rsid w:val="005E2EA7"/>
    <w:rsid w:val="005E57C5"/>
    <w:rsid w:val="005E5CA3"/>
    <w:rsid w:val="005E76B0"/>
    <w:rsid w:val="005E7D1A"/>
    <w:rsid w:val="005F0532"/>
    <w:rsid w:val="005F134E"/>
    <w:rsid w:val="005F3994"/>
    <w:rsid w:val="005F4093"/>
    <w:rsid w:val="005F4591"/>
    <w:rsid w:val="005F6EA7"/>
    <w:rsid w:val="005F778C"/>
    <w:rsid w:val="005F7BC2"/>
    <w:rsid w:val="005F7F80"/>
    <w:rsid w:val="00601915"/>
    <w:rsid w:val="006019BB"/>
    <w:rsid w:val="0060211C"/>
    <w:rsid w:val="006027F3"/>
    <w:rsid w:val="00602C64"/>
    <w:rsid w:val="00605471"/>
    <w:rsid w:val="006054FB"/>
    <w:rsid w:val="006071C9"/>
    <w:rsid w:val="00607586"/>
    <w:rsid w:val="00611974"/>
    <w:rsid w:val="006128DD"/>
    <w:rsid w:val="00613FF1"/>
    <w:rsid w:val="00617C67"/>
    <w:rsid w:val="006210EC"/>
    <w:rsid w:val="00621AAB"/>
    <w:rsid w:val="00622EDB"/>
    <w:rsid w:val="006246DA"/>
    <w:rsid w:val="006257F9"/>
    <w:rsid w:val="00625DE7"/>
    <w:rsid w:val="006310A1"/>
    <w:rsid w:val="00631B9B"/>
    <w:rsid w:val="00632002"/>
    <w:rsid w:val="0063636F"/>
    <w:rsid w:val="0063704E"/>
    <w:rsid w:val="006408FF"/>
    <w:rsid w:val="00641047"/>
    <w:rsid w:val="0064144D"/>
    <w:rsid w:val="00645C2C"/>
    <w:rsid w:val="00646EE9"/>
    <w:rsid w:val="00651D25"/>
    <w:rsid w:val="00651E4E"/>
    <w:rsid w:val="00652E03"/>
    <w:rsid w:val="0065335B"/>
    <w:rsid w:val="00655D22"/>
    <w:rsid w:val="00655F5A"/>
    <w:rsid w:val="00660574"/>
    <w:rsid w:val="00660936"/>
    <w:rsid w:val="00660F7E"/>
    <w:rsid w:val="0066142C"/>
    <w:rsid w:val="00662A05"/>
    <w:rsid w:val="006630F6"/>
    <w:rsid w:val="0066346F"/>
    <w:rsid w:val="006637DB"/>
    <w:rsid w:val="006639AC"/>
    <w:rsid w:val="00663AAC"/>
    <w:rsid w:val="00663DA6"/>
    <w:rsid w:val="00664BF2"/>
    <w:rsid w:val="00666C76"/>
    <w:rsid w:val="00671A10"/>
    <w:rsid w:val="00671A64"/>
    <w:rsid w:val="00673393"/>
    <w:rsid w:val="00674016"/>
    <w:rsid w:val="0067423F"/>
    <w:rsid w:val="00675313"/>
    <w:rsid w:val="00675F87"/>
    <w:rsid w:val="0067769C"/>
    <w:rsid w:val="00677D11"/>
    <w:rsid w:val="00681E04"/>
    <w:rsid w:val="00681E45"/>
    <w:rsid w:val="00682477"/>
    <w:rsid w:val="0068449B"/>
    <w:rsid w:val="00685A64"/>
    <w:rsid w:val="006863B6"/>
    <w:rsid w:val="0069009F"/>
    <w:rsid w:val="00690682"/>
    <w:rsid w:val="00691405"/>
    <w:rsid w:val="00691951"/>
    <w:rsid w:val="00691C91"/>
    <w:rsid w:val="006924DA"/>
    <w:rsid w:val="00692825"/>
    <w:rsid w:val="00692C07"/>
    <w:rsid w:val="00693595"/>
    <w:rsid w:val="00693D40"/>
    <w:rsid w:val="006958D5"/>
    <w:rsid w:val="00696919"/>
    <w:rsid w:val="00696E88"/>
    <w:rsid w:val="0069747C"/>
    <w:rsid w:val="00697E91"/>
    <w:rsid w:val="006A0BF8"/>
    <w:rsid w:val="006A344C"/>
    <w:rsid w:val="006A511B"/>
    <w:rsid w:val="006A5B03"/>
    <w:rsid w:val="006A5B46"/>
    <w:rsid w:val="006A65DA"/>
    <w:rsid w:val="006A7D62"/>
    <w:rsid w:val="006B1932"/>
    <w:rsid w:val="006B1CFD"/>
    <w:rsid w:val="006B2189"/>
    <w:rsid w:val="006B2A7E"/>
    <w:rsid w:val="006B2A8B"/>
    <w:rsid w:val="006B3FAF"/>
    <w:rsid w:val="006B487A"/>
    <w:rsid w:val="006B4B7B"/>
    <w:rsid w:val="006B4D7B"/>
    <w:rsid w:val="006B55EA"/>
    <w:rsid w:val="006B5725"/>
    <w:rsid w:val="006B594A"/>
    <w:rsid w:val="006B5B91"/>
    <w:rsid w:val="006B68E2"/>
    <w:rsid w:val="006B7000"/>
    <w:rsid w:val="006B7753"/>
    <w:rsid w:val="006C220F"/>
    <w:rsid w:val="006C283D"/>
    <w:rsid w:val="006C31C1"/>
    <w:rsid w:val="006C4439"/>
    <w:rsid w:val="006C57A3"/>
    <w:rsid w:val="006C5EB5"/>
    <w:rsid w:val="006C7E51"/>
    <w:rsid w:val="006C7E8B"/>
    <w:rsid w:val="006D03DA"/>
    <w:rsid w:val="006D0893"/>
    <w:rsid w:val="006D1B18"/>
    <w:rsid w:val="006D1D93"/>
    <w:rsid w:val="006D306D"/>
    <w:rsid w:val="006D3DB3"/>
    <w:rsid w:val="006D5EFD"/>
    <w:rsid w:val="006D6F42"/>
    <w:rsid w:val="006E0F50"/>
    <w:rsid w:val="006E1487"/>
    <w:rsid w:val="006E149C"/>
    <w:rsid w:val="006E1819"/>
    <w:rsid w:val="006E1FCA"/>
    <w:rsid w:val="006E320B"/>
    <w:rsid w:val="006E325B"/>
    <w:rsid w:val="006E3C55"/>
    <w:rsid w:val="006E438C"/>
    <w:rsid w:val="006E5405"/>
    <w:rsid w:val="006E60D7"/>
    <w:rsid w:val="006E6718"/>
    <w:rsid w:val="006E6937"/>
    <w:rsid w:val="006E752F"/>
    <w:rsid w:val="006E7AE4"/>
    <w:rsid w:val="006F006C"/>
    <w:rsid w:val="006F13C0"/>
    <w:rsid w:val="006F2723"/>
    <w:rsid w:val="006F28C3"/>
    <w:rsid w:val="006F2E27"/>
    <w:rsid w:val="006F31ED"/>
    <w:rsid w:val="0070279A"/>
    <w:rsid w:val="00702912"/>
    <w:rsid w:val="00702CD2"/>
    <w:rsid w:val="00702E40"/>
    <w:rsid w:val="00703479"/>
    <w:rsid w:val="0070382C"/>
    <w:rsid w:val="007040B6"/>
    <w:rsid w:val="00705300"/>
    <w:rsid w:val="00705EBA"/>
    <w:rsid w:val="0071029F"/>
    <w:rsid w:val="007102B3"/>
    <w:rsid w:val="00710DFC"/>
    <w:rsid w:val="00710E16"/>
    <w:rsid w:val="00710E47"/>
    <w:rsid w:val="00710FA9"/>
    <w:rsid w:val="007117A3"/>
    <w:rsid w:val="00711CC6"/>
    <w:rsid w:val="00711FF7"/>
    <w:rsid w:val="00712A22"/>
    <w:rsid w:val="007134DF"/>
    <w:rsid w:val="0071416D"/>
    <w:rsid w:val="00714468"/>
    <w:rsid w:val="007147F6"/>
    <w:rsid w:val="0071677B"/>
    <w:rsid w:val="00717274"/>
    <w:rsid w:val="007178FF"/>
    <w:rsid w:val="00717992"/>
    <w:rsid w:val="0072089F"/>
    <w:rsid w:val="00720A1B"/>
    <w:rsid w:val="00721355"/>
    <w:rsid w:val="00721F30"/>
    <w:rsid w:val="00723E5E"/>
    <w:rsid w:val="00730A3B"/>
    <w:rsid w:val="00730B1B"/>
    <w:rsid w:val="0073175B"/>
    <w:rsid w:val="00731E3B"/>
    <w:rsid w:val="0073211A"/>
    <w:rsid w:val="00732C60"/>
    <w:rsid w:val="007335E7"/>
    <w:rsid w:val="00734B59"/>
    <w:rsid w:val="0073506E"/>
    <w:rsid w:val="00736ADC"/>
    <w:rsid w:val="00736DF0"/>
    <w:rsid w:val="0074089F"/>
    <w:rsid w:val="00741490"/>
    <w:rsid w:val="00741860"/>
    <w:rsid w:val="00742083"/>
    <w:rsid w:val="00743859"/>
    <w:rsid w:val="007449FA"/>
    <w:rsid w:val="0074503C"/>
    <w:rsid w:val="007454AE"/>
    <w:rsid w:val="00746C72"/>
    <w:rsid w:val="0074753B"/>
    <w:rsid w:val="007507E1"/>
    <w:rsid w:val="00750ED1"/>
    <w:rsid w:val="0075418B"/>
    <w:rsid w:val="00755842"/>
    <w:rsid w:val="00755C5E"/>
    <w:rsid w:val="007576D0"/>
    <w:rsid w:val="007620F3"/>
    <w:rsid w:val="007636DB"/>
    <w:rsid w:val="0076394C"/>
    <w:rsid w:val="00763E9A"/>
    <w:rsid w:val="00764996"/>
    <w:rsid w:val="00764F45"/>
    <w:rsid w:val="00764F54"/>
    <w:rsid w:val="0077037C"/>
    <w:rsid w:val="00770B41"/>
    <w:rsid w:val="00772A7B"/>
    <w:rsid w:val="007736EE"/>
    <w:rsid w:val="0077592C"/>
    <w:rsid w:val="0077613B"/>
    <w:rsid w:val="007772DB"/>
    <w:rsid w:val="00777D36"/>
    <w:rsid w:val="007800A8"/>
    <w:rsid w:val="007803D4"/>
    <w:rsid w:val="00782365"/>
    <w:rsid w:val="007839DD"/>
    <w:rsid w:val="0078458A"/>
    <w:rsid w:val="00784C37"/>
    <w:rsid w:val="00785529"/>
    <w:rsid w:val="0078593D"/>
    <w:rsid w:val="00785C43"/>
    <w:rsid w:val="007872F3"/>
    <w:rsid w:val="00787579"/>
    <w:rsid w:val="00787865"/>
    <w:rsid w:val="00790C74"/>
    <w:rsid w:val="0079208E"/>
    <w:rsid w:val="00793629"/>
    <w:rsid w:val="00794395"/>
    <w:rsid w:val="00794A55"/>
    <w:rsid w:val="00794D30"/>
    <w:rsid w:val="00795120"/>
    <w:rsid w:val="00795C6C"/>
    <w:rsid w:val="007967B5"/>
    <w:rsid w:val="007A0291"/>
    <w:rsid w:val="007A27CC"/>
    <w:rsid w:val="007A30A2"/>
    <w:rsid w:val="007A418A"/>
    <w:rsid w:val="007A4875"/>
    <w:rsid w:val="007A7620"/>
    <w:rsid w:val="007A7694"/>
    <w:rsid w:val="007B0FBD"/>
    <w:rsid w:val="007B1029"/>
    <w:rsid w:val="007B174B"/>
    <w:rsid w:val="007B1EBD"/>
    <w:rsid w:val="007B2031"/>
    <w:rsid w:val="007B20BE"/>
    <w:rsid w:val="007B2A69"/>
    <w:rsid w:val="007B3657"/>
    <w:rsid w:val="007B36D7"/>
    <w:rsid w:val="007B3F3C"/>
    <w:rsid w:val="007B49CB"/>
    <w:rsid w:val="007B5D36"/>
    <w:rsid w:val="007B697A"/>
    <w:rsid w:val="007B773A"/>
    <w:rsid w:val="007C1595"/>
    <w:rsid w:val="007C1E5D"/>
    <w:rsid w:val="007C4E67"/>
    <w:rsid w:val="007C66C7"/>
    <w:rsid w:val="007C7445"/>
    <w:rsid w:val="007C7849"/>
    <w:rsid w:val="007D0D5C"/>
    <w:rsid w:val="007D186C"/>
    <w:rsid w:val="007D207C"/>
    <w:rsid w:val="007D2846"/>
    <w:rsid w:val="007D6A2C"/>
    <w:rsid w:val="007D6EF0"/>
    <w:rsid w:val="007E0E37"/>
    <w:rsid w:val="007E39E7"/>
    <w:rsid w:val="007E50B7"/>
    <w:rsid w:val="007E5AA5"/>
    <w:rsid w:val="007E61D3"/>
    <w:rsid w:val="007E6C0A"/>
    <w:rsid w:val="007E7813"/>
    <w:rsid w:val="007F147B"/>
    <w:rsid w:val="007F20E0"/>
    <w:rsid w:val="007F325A"/>
    <w:rsid w:val="007F49FC"/>
    <w:rsid w:val="007F53B8"/>
    <w:rsid w:val="007F5BE3"/>
    <w:rsid w:val="007F5D84"/>
    <w:rsid w:val="00802BEF"/>
    <w:rsid w:val="00803F0C"/>
    <w:rsid w:val="008040D0"/>
    <w:rsid w:val="008042F6"/>
    <w:rsid w:val="00804B4D"/>
    <w:rsid w:val="0080568A"/>
    <w:rsid w:val="008068F2"/>
    <w:rsid w:val="00807589"/>
    <w:rsid w:val="0080785A"/>
    <w:rsid w:val="008104E7"/>
    <w:rsid w:val="00812383"/>
    <w:rsid w:val="00812866"/>
    <w:rsid w:val="008142B0"/>
    <w:rsid w:val="00814967"/>
    <w:rsid w:val="008156BC"/>
    <w:rsid w:val="00815AEF"/>
    <w:rsid w:val="00815DD8"/>
    <w:rsid w:val="008165CA"/>
    <w:rsid w:val="00816C74"/>
    <w:rsid w:val="00820313"/>
    <w:rsid w:val="00821108"/>
    <w:rsid w:val="0082120A"/>
    <w:rsid w:val="0082217A"/>
    <w:rsid w:val="00824241"/>
    <w:rsid w:val="00824A93"/>
    <w:rsid w:val="00825DEB"/>
    <w:rsid w:val="00826A75"/>
    <w:rsid w:val="0082700A"/>
    <w:rsid w:val="00827E84"/>
    <w:rsid w:val="00831C13"/>
    <w:rsid w:val="00832285"/>
    <w:rsid w:val="00832899"/>
    <w:rsid w:val="00833554"/>
    <w:rsid w:val="00833FD3"/>
    <w:rsid w:val="008348EF"/>
    <w:rsid w:val="0083618E"/>
    <w:rsid w:val="008378D3"/>
    <w:rsid w:val="00837A72"/>
    <w:rsid w:val="00840BF8"/>
    <w:rsid w:val="00842ECA"/>
    <w:rsid w:val="00844B68"/>
    <w:rsid w:val="00844CCF"/>
    <w:rsid w:val="00846AE9"/>
    <w:rsid w:val="008470FF"/>
    <w:rsid w:val="00847E78"/>
    <w:rsid w:val="008501AA"/>
    <w:rsid w:val="008503DA"/>
    <w:rsid w:val="00850BE0"/>
    <w:rsid w:val="0085177E"/>
    <w:rsid w:val="00852F73"/>
    <w:rsid w:val="00853AE1"/>
    <w:rsid w:val="0086143A"/>
    <w:rsid w:val="00861757"/>
    <w:rsid w:val="008620B3"/>
    <w:rsid w:val="00862EC7"/>
    <w:rsid w:val="0086318C"/>
    <w:rsid w:val="008645E1"/>
    <w:rsid w:val="008658A6"/>
    <w:rsid w:val="00865A25"/>
    <w:rsid w:val="00865D0D"/>
    <w:rsid w:val="00867921"/>
    <w:rsid w:val="00867D22"/>
    <w:rsid w:val="00870AAB"/>
    <w:rsid w:val="00871312"/>
    <w:rsid w:val="00871328"/>
    <w:rsid w:val="008724F6"/>
    <w:rsid w:val="00872FE8"/>
    <w:rsid w:val="0087304E"/>
    <w:rsid w:val="0087496D"/>
    <w:rsid w:val="008757BD"/>
    <w:rsid w:val="008759BC"/>
    <w:rsid w:val="00875B13"/>
    <w:rsid w:val="008763F2"/>
    <w:rsid w:val="00876B99"/>
    <w:rsid w:val="00876E85"/>
    <w:rsid w:val="0088103D"/>
    <w:rsid w:val="0088273E"/>
    <w:rsid w:val="00882792"/>
    <w:rsid w:val="00884590"/>
    <w:rsid w:val="00885751"/>
    <w:rsid w:val="00885BDA"/>
    <w:rsid w:val="008861F5"/>
    <w:rsid w:val="0088631F"/>
    <w:rsid w:val="008866D5"/>
    <w:rsid w:val="00887438"/>
    <w:rsid w:val="00887C1C"/>
    <w:rsid w:val="00887E01"/>
    <w:rsid w:val="008904DC"/>
    <w:rsid w:val="00892CFD"/>
    <w:rsid w:val="00893AB0"/>
    <w:rsid w:val="008951C4"/>
    <w:rsid w:val="008951E3"/>
    <w:rsid w:val="00895D2C"/>
    <w:rsid w:val="00895F8C"/>
    <w:rsid w:val="008969B4"/>
    <w:rsid w:val="00896A3E"/>
    <w:rsid w:val="00897420"/>
    <w:rsid w:val="0089747F"/>
    <w:rsid w:val="008A05C0"/>
    <w:rsid w:val="008A0FDB"/>
    <w:rsid w:val="008A122B"/>
    <w:rsid w:val="008A24E8"/>
    <w:rsid w:val="008A30C3"/>
    <w:rsid w:val="008A51C5"/>
    <w:rsid w:val="008A53AB"/>
    <w:rsid w:val="008A5938"/>
    <w:rsid w:val="008A6C28"/>
    <w:rsid w:val="008A6E86"/>
    <w:rsid w:val="008B09E1"/>
    <w:rsid w:val="008B1004"/>
    <w:rsid w:val="008B12DB"/>
    <w:rsid w:val="008B1B28"/>
    <w:rsid w:val="008B2BC9"/>
    <w:rsid w:val="008B2D55"/>
    <w:rsid w:val="008B2EEB"/>
    <w:rsid w:val="008B321F"/>
    <w:rsid w:val="008B3903"/>
    <w:rsid w:val="008B435A"/>
    <w:rsid w:val="008B4424"/>
    <w:rsid w:val="008B592D"/>
    <w:rsid w:val="008B5F4C"/>
    <w:rsid w:val="008B67F1"/>
    <w:rsid w:val="008C0A17"/>
    <w:rsid w:val="008C311E"/>
    <w:rsid w:val="008C402B"/>
    <w:rsid w:val="008C4F64"/>
    <w:rsid w:val="008C50E9"/>
    <w:rsid w:val="008C6462"/>
    <w:rsid w:val="008C7569"/>
    <w:rsid w:val="008C75AD"/>
    <w:rsid w:val="008D1174"/>
    <w:rsid w:val="008D3252"/>
    <w:rsid w:val="008D36C3"/>
    <w:rsid w:val="008D4704"/>
    <w:rsid w:val="008D474B"/>
    <w:rsid w:val="008D7FCA"/>
    <w:rsid w:val="008E05B6"/>
    <w:rsid w:val="008E197C"/>
    <w:rsid w:val="008E1B50"/>
    <w:rsid w:val="008E2AD3"/>
    <w:rsid w:val="008E3573"/>
    <w:rsid w:val="008E3E8E"/>
    <w:rsid w:val="008E4015"/>
    <w:rsid w:val="008E4E64"/>
    <w:rsid w:val="008E58D3"/>
    <w:rsid w:val="008E6B7A"/>
    <w:rsid w:val="008F03EB"/>
    <w:rsid w:val="008F05BC"/>
    <w:rsid w:val="008F0B75"/>
    <w:rsid w:val="008F0C98"/>
    <w:rsid w:val="008F2936"/>
    <w:rsid w:val="008F2FBB"/>
    <w:rsid w:val="008F40FC"/>
    <w:rsid w:val="008F462C"/>
    <w:rsid w:val="008F61D6"/>
    <w:rsid w:val="008F7AA8"/>
    <w:rsid w:val="009006E0"/>
    <w:rsid w:val="00901654"/>
    <w:rsid w:val="00902085"/>
    <w:rsid w:val="009028B2"/>
    <w:rsid w:val="00903791"/>
    <w:rsid w:val="00904F71"/>
    <w:rsid w:val="00906141"/>
    <w:rsid w:val="009068B4"/>
    <w:rsid w:val="009127C3"/>
    <w:rsid w:val="0091425B"/>
    <w:rsid w:val="009150DB"/>
    <w:rsid w:val="00915796"/>
    <w:rsid w:val="00915B34"/>
    <w:rsid w:val="00915B76"/>
    <w:rsid w:val="00916C1E"/>
    <w:rsid w:val="00916D82"/>
    <w:rsid w:val="00917B7B"/>
    <w:rsid w:val="009206D5"/>
    <w:rsid w:val="00920D24"/>
    <w:rsid w:val="00921EF0"/>
    <w:rsid w:val="009228B3"/>
    <w:rsid w:val="00924715"/>
    <w:rsid w:val="009269F1"/>
    <w:rsid w:val="00930C90"/>
    <w:rsid w:val="009319B2"/>
    <w:rsid w:val="00932753"/>
    <w:rsid w:val="00932C33"/>
    <w:rsid w:val="00934270"/>
    <w:rsid w:val="00934C0D"/>
    <w:rsid w:val="00935629"/>
    <w:rsid w:val="009357C4"/>
    <w:rsid w:val="009365B2"/>
    <w:rsid w:val="00936826"/>
    <w:rsid w:val="0093682C"/>
    <w:rsid w:val="0094022C"/>
    <w:rsid w:val="009404B7"/>
    <w:rsid w:val="009405D4"/>
    <w:rsid w:val="00941C84"/>
    <w:rsid w:val="0094393D"/>
    <w:rsid w:val="00946790"/>
    <w:rsid w:val="00947667"/>
    <w:rsid w:val="00947A12"/>
    <w:rsid w:val="009507F2"/>
    <w:rsid w:val="0095093B"/>
    <w:rsid w:val="00950B1A"/>
    <w:rsid w:val="00951A7C"/>
    <w:rsid w:val="00951FA2"/>
    <w:rsid w:val="00952D0A"/>
    <w:rsid w:val="00952E9D"/>
    <w:rsid w:val="00952F2E"/>
    <w:rsid w:val="0095374B"/>
    <w:rsid w:val="00954E7A"/>
    <w:rsid w:val="009552A1"/>
    <w:rsid w:val="00955702"/>
    <w:rsid w:val="009557FD"/>
    <w:rsid w:val="00956753"/>
    <w:rsid w:val="009578B1"/>
    <w:rsid w:val="00960AF9"/>
    <w:rsid w:val="00964495"/>
    <w:rsid w:val="00965710"/>
    <w:rsid w:val="00966747"/>
    <w:rsid w:val="009678EA"/>
    <w:rsid w:val="00970E8D"/>
    <w:rsid w:val="009726FE"/>
    <w:rsid w:val="0097296E"/>
    <w:rsid w:val="00972E5C"/>
    <w:rsid w:val="009745A5"/>
    <w:rsid w:val="00975BE3"/>
    <w:rsid w:val="00975E08"/>
    <w:rsid w:val="00975EC1"/>
    <w:rsid w:val="00977AA8"/>
    <w:rsid w:val="0098031F"/>
    <w:rsid w:val="0098226E"/>
    <w:rsid w:val="00982355"/>
    <w:rsid w:val="00982C33"/>
    <w:rsid w:val="00984D66"/>
    <w:rsid w:val="009856E0"/>
    <w:rsid w:val="0098577C"/>
    <w:rsid w:val="00986083"/>
    <w:rsid w:val="00986C17"/>
    <w:rsid w:val="0099060C"/>
    <w:rsid w:val="00990934"/>
    <w:rsid w:val="00991CDA"/>
    <w:rsid w:val="00992C6F"/>
    <w:rsid w:val="00992D3A"/>
    <w:rsid w:val="00993124"/>
    <w:rsid w:val="00993719"/>
    <w:rsid w:val="00995675"/>
    <w:rsid w:val="009959FA"/>
    <w:rsid w:val="00996D3D"/>
    <w:rsid w:val="009970A7"/>
    <w:rsid w:val="009A1E72"/>
    <w:rsid w:val="009A2AFF"/>
    <w:rsid w:val="009A58D7"/>
    <w:rsid w:val="009B063F"/>
    <w:rsid w:val="009B0BC2"/>
    <w:rsid w:val="009B0D99"/>
    <w:rsid w:val="009B10CE"/>
    <w:rsid w:val="009B1E6F"/>
    <w:rsid w:val="009B51F9"/>
    <w:rsid w:val="009B58A3"/>
    <w:rsid w:val="009B5B3B"/>
    <w:rsid w:val="009C0930"/>
    <w:rsid w:val="009C1EC5"/>
    <w:rsid w:val="009C26FD"/>
    <w:rsid w:val="009C2C7B"/>
    <w:rsid w:val="009C3E4F"/>
    <w:rsid w:val="009C61D9"/>
    <w:rsid w:val="009C7466"/>
    <w:rsid w:val="009C7883"/>
    <w:rsid w:val="009D1C13"/>
    <w:rsid w:val="009D2187"/>
    <w:rsid w:val="009D242D"/>
    <w:rsid w:val="009D2C0A"/>
    <w:rsid w:val="009D5864"/>
    <w:rsid w:val="009D59BB"/>
    <w:rsid w:val="009D69D0"/>
    <w:rsid w:val="009D73CA"/>
    <w:rsid w:val="009E28B9"/>
    <w:rsid w:val="009E3B56"/>
    <w:rsid w:val="009E3F7F"/>
    <w:rsid w:val="009E4586"/>
    <w:rsid w:val="009E492B"/>
    <w:rsid w:val="009E5693"/>
    <w:rsid w:val="009E5A62"/>
    <w:rsid w:val="009E5C17"/>
    <w:rsid w:val="009E6AAC"/>
    <w:rsid w:val="009E7A30"/>
    <w:rsid w:val="009E7A39"/>
    <w:rsid w:val="009F21F3"/>
    <w:rsid w:val="009F4FDD"/>
    <w:rsid w:val="009F542B"/>
    <w:rsid w:val="009F5E6C"/>
    <w:rsid w:val="00A01FB8"/>
    <w:rsid w:val="00A023C0"/>
    <w:rsid w:val="00A02A39"/>
    <w:rsid w:val="00A02C13"/>
    <w:rsid w:val="00A0340B"/>
    <w:rsid w:val="00A04DC2"/>
    <w:rsid w:val="00A05345"/>
    <w:rsid w:val="00A06A40"/>
    <w:rsid w:val="00A0710F"/>
    <w:rsid w:val="00A0787D"/>
    <w:rsid w:val="00A103CB"/>
    <w:rsid w:val="00A10DEB"/>
    <w:rsid w:val="00A1136E"/>
    <w:rsid w:val="00A117C0"/>
    <w:rsid w:val="00A12684"/>
    <w:rsid w:val="00A1394E"/>
    <w:rsid w:val="00A13F6B"/>
    <w:rsid w:val="00A14621"/>
    <w:rsid w:val="00A158AE"/>
    <w:rsid w:val="00A158DC"/>
    <w:rsid w:val="00A16BC6"/>
    <w:rsid w:val="00A20366"/>
    <w:rsid w:val="00A22848"/>
    <w:rsid w:val="00A25952"/>
    <w:rsid w:val="00A25CCE"/>
    <w:rsid w:val="00A25D28"/>
    <w:rsid w:val="00A269A0"/>
    <w:rsid w:val="00A30C3F"/>
    <w:rsid w:val="00A313EB"/>
    <w:rsid w:val="00A32536"/>
    <w:rsid w:val="00A34A70"/>
    <w:rsid w:val="00A3565E"/>
    <w:rsid w:val="00A35DBE"/>
    <w:rsid w:val="00A36A92"/>
    <w:rsid w:val="00A37925"/>
    <w:rsid w:val="00A37ACF"/>
    <w:rsid w:val="00A37E24"/>
    <w:rsid w:val="00A40CF3"/>
    <w:rsid w:val="00A41CC8"/>
    <w:rsid w:val="00A42136"/>
    <w:rsid w:val="00A422B5"/>
    <w:rsid w:val="00A42AC5"/>
    <w:rsid w:val="00A43AD1"/>
    <w:rsid w:val="00A43F45"/>
    <w:rsid w:val="00A45845"/>
    <w:rsid w:val="00A45901"/>
    <w:rsid w:val="00A45CCF"/>
    <w:rsid w:val="00A46750"/>
    <w:rsid w:val="00A5019F"/>
    <w:rsid w:val="00A50715"/>
    <w:rsid w:val="00A512DB"/>
    <w:rsid w:val="00A516A4"/>
    <w:rsid w:val="00A5185F"/>
    <w:rsid w:val="00A53D03"/>
    <w:rsid w:val="00A54788"/>
    <w:rsid w:val="00A548B5"/>
    <w:rsid w:val="00A54B33"/>
    <w:rsid w:val="00A54FD5"/>
    <w:rsid w:val="00A5545C"/>
    <w:rsid w:val="00A55AF6"/>
    <w:rsid w:val="00A56761"/>
    <w:rsid w:val="00A57FCD"/>
    <w:rsid w:val="00A60798"/>
    <w:rsid w:val="00A608D3"/>
    <w:rsid w:val="00A6124F"/>
    <w:rsid w:val="00A62548"/>
    <w:rsid w:val="00A62A08"/>
    <w:rsid w:val="00A6525C"/>
    <w:rsid w:val="00A666D0"/>
    <w:rsid w:val="00A67F26"/>
    <w:rsid w:val="00A67F93"/>
    <w:rsid w:val="00A7025B"/>
    <w:rsid w:val="00A74A94"/>
    <w:rsid w:val="00A75164"/>
    <w:rsid w:val="00A77CBB"/>
    <w:rsid w:val="00A80C7F"/>
    <w:rsid w:val="00A814E4"/>
    <w:rsid w:val="00A81877"/>
    <w:rsid w:val="00A81C61"/>
    <w:rsid w:val="00A828C1"/>
    <w:rsid w:val="00A84230"/>
    <w:rsid w:val="00A85248"/>
    <w:rsid w:val="00A85264"/>
    <w:rsid w:val="00A86407"/>
    <w:rsid w:val="00A868C3"/>
    <w:rsid w:val="00A87B7A"/>
    <w:rsid w:val="00A9258F"/>
    <w:rsid w:val="00A92D20"/>
    <w:rsid w:val="00A93106"/>
    <w:rsid w:val="00A933BB"/>
    <w:rsid w:val="00A93E97"/>
    <w:rsid w:val="00A94ECE"/>
    <w:rsid w:val="00A97BEF"/>
    <w:rsid w:val="00A97F7D"/>
    <w:rsid w:val="00AA023C"/>
    <w:rsid w:val="00AA158B"/>
    <w:rsid w:val="00AA230C"/>
    <w:rsid w:val="00AA3FDF"/>
    <w:rsid w:val="00AA614E"/>
    <w:rsid w:val="00AA6EC4"/>
    <w:rsid w:val="00AA76B8"/>
    <w:rsid w:val="00AB0281"/>
    <w:rsid w:val="00AB0EB1"/>
    <w:rsid w:val="00AB1003"/>
    <w:rsid w:val="00AB1298"/>
    <w:rsid w:val="00AB199A"/>
    <w:rsid w:val="00AB20F9"/>
    <w:rsid w:val="00AB40E8"/>
    <w:rsid w:val="00AB46CD"/>
    <w:rsid w:val="00AB49C8"/>
    <w:rsid w:val="00AB501A"/>
    <w:rsid w:val="00AB579B"/>
    <w:rsid w:val="00AB5A46"/>
    <w:rsid w:val="00AB6AF0"/>
    <w:rsid w:val="00AB7D1C"/>
    <w:rsid w:val="00AC0053"/>
    <w:rsid w:val="00AC02B9"/>
    <w:rsid w:val="00AC0E56"/>
    <w:rsid w:val="00AC2315"/>
    <w:rsid w:val="00AC2D88"/>
    <w:rsid w:val="00AC3191"/>
    <w:rsid w:val="00AC4A11"/>
    <w:rsid w:val="00AC4BA8"/>
    <w:rsid w:val="00AC56D6"/>
    <w:rsid w:val="00AC5D2A"/>
    <w:rsid w:val="00AC5D8D"/>
    <w:rsid w:val="00AC798E"/>
    <w:rsid w:val="00AC7B06"/>
    <w:rsid w:val="00AC7DDC"/>
    <w:rsid w:val="00AD05A3"/>
    <w:rsid w:val="00AD0E3E"/>
    <w:rsid w:val="00AD11E7"/>
    <w:rsid w:val="00AD17D6"/>
    <w:rsid w:val="00AD1CDE"/>
    <w:rsid w:val="00AD1DDD"/>
    <w:rsid w:val="00AD294C"/>
    <w:rsid w:val="00AD4C79"/>
    <w:rsid w:val="00AD7313"/>
    <w:rsid w:val="00AE1A57"/>
    <w:rsid w:val="00AE3CDB"/>
    <w:rsid w:val="00AE4176"/>
    <w:rsid w:val="00AE780C"/>
    <w:rsid w:val="00AE7CCC"/>
    <w:rsid w:val="00AF144D"/>
    <w:rsid w:val="00AF29CF"/>
    <w:rsid w:val="00AF2B71"/>
    <w:rsid w:val="00AF4373"/>
    <w:rsid w:val="00AF4547"/>
    <w:rsid w:val="00AF529D"/>
    <w:rsid w:val="00AF5D34"/>
    <w:rsid w:val="00AF6163"/>
    <w:rsid w:val="00AF704A"/>
    <w:rsid w:val="00B006A6"/>
    <w:rsid w:val="00B01036"/>
    <w:rsid w:val="00B02E30"/>
    <w:rsid w:val="00B039FA"/>
    <w:rsid w:val="00B04623"/>
    <w:rsid w:val="00B04DC7"/>
    <w:rsid w:val="00B06997"/>
    <w:rsid w:val="00B07975"/>
    <w:rsid w:val="00B11353"/>
    <w:rsid w:val="00B11B8E"/>
    <w:rsid w:val="00B13272"/>
    <w:rsid w:val="00B143BA"/>
    <w:rsid w:val="00B14A81"/>
    <w:rsid w:val="00B16964"/>
    <w:rsid w:val="00B173E3"/>
    <w:rsid w:val="00B179BD"/>
    <w:rsid w:val="00B20F1F"/>
    <w:rsid w:val="00B219EA"/>
    <w:rsid w:val="00B23038"/>
    <w:rsid w:val="00B234DA"/>
    <w:rsid w:val="00B30CE5"/>
    <w:rsid w:val="00B30F8D"/>
    <w:rsid w:val="00B315CD"/>
    <w:rsid w:val="00B32871"/>
    <w:rsid w:val="00B33500"/>
    <w:rsid w:val="00B335FC"/>
    <w:rsid w:val="00B34410"/>
    <w:rsid w:val="00B34A79"/>
    <w:rsid w:val="00B34AD3"/>
    <w:rsid w:val="00B34C54"/>
    <w:rsid w:val="00B35BEC"/>
    <w:rsid w:val="00B35C25"/>
    <w:rsid w:val="00B366CA"/>
    <w:rsid w:val="00B37224"/>
    <w:rsid w:val="00B37A7F"/>
    <w:rsid w:val="00B40AAB"/>
    <w:rsid w:val="00B41745"/>
    <w:rsid w:val="00B42E71"/>
    <w:rsid w:val="00B445E4"/>
    <w:rsid w:val="00B4562B"/>
    <w:rsid w:val="00B45754"/>
    <w:rsid w:val="00B476C3"/>
    <w:rsid w:val="00B53358"/>
    <w:rsid w:val="00B55501"/>
    <w:rsid w:val="00B601E0"/>
    <w:rsid w:val="00B60464"/>
    <w:rsid w:val="00B60EA8"/>
    <w:rsid w:val="00B60EE8"/>
    <w:rsid w:val="00B61A83"/>
    <w:rsid w:val="00B62734"/>
    <w:rsid w:val="00B62BAA"/>
    <w:rsid w:val="00B63261"/>
    <w:rsid w:val="00B64407"/>
    <w:rsid w:val="00B646A1"/>
    <w:rsid w:val="00B650A2"/>
    <w:rsid w:val="00B654A6"/>
    <w:rsid w:val="00B65A7F"/>
    <w:rsid w:val="00B65C08"/>
    <w:rsid w:val="00B672E0"/>
    <w:rsid w:val="00B677E3"/>
    <w:rsid w:val="00B67A39"/>
    <w:rsid w:val="00B70BFE"/>
    <w:rsid w:val="00B71053"/>
    <w:rsid w:val="00B729DC"/>
    <w:rsid w:val="00B7348E"/>
    <w:rsid w:val="00B7377E"/>
    <w:rsid w:val="00B73BEF"/>
    <w:rsid w:val="00B73C57"/>
    <w:rsid w:val="00B75C4B"/>
    <w:rsid w:val="00B77B68"/>
    <w:rsid w:val="00B801D6"/>
    <w:rsid w:val="00B80CE3"/>
    <w:rsid w:val="00B812E8"/>
    <w:rsid w:val="00B84915"/>
    <w:rsid w:val="00B85807"/>
    <w:rsid w:val="00B87F43"/>
    <w:rsid w:val="00B90549"/>
    <w:rsid w:val="00B9138C"/>
    <w:rsid w:val="00B9249A"/>
    <w:rsid w:val="00B94BFB"/>
    <w:rsid w:val="00B95057"/>
    <w:rsid w:val="00B95D0C"/>
    <w:rsid w:val="00B95D4A"/>
    <w:rsid w:val="00B96F26"/>
    <w:rsid w:val="00B970AA"/>
    <w:rsid w:val="00BA0104"/>
    <w:rsid w:val="00BA0403"/>
    <w:rsid w:val="00BA0C41"/>
    <w:rsid w:val="00BA1937"/>
    <w:rsid w:val="00BA1DE5"/>
    <w:rsid w:val="00BA2285"/>
    <w:rsid w:val="00BA246E"/>
    <w:rsid w:val="00BA2B7D"/>
    <w:rsid w:val="00BA2E95"/>
    <w:rsid w:val="00BA5321"/>
    <w:rsid w:val="00BA5601"/>
    <w:rsid w:val="00BA56A6"/>
    <w:rsid w:val="00BA5AA0"/>
    <w:rsid w:val="00BA6382"/>
    <w:rsid w:val="00BB011F"/>
    <w:rsid w:val="00BB04DB"/>
    <w:rsid w:val="00BB0D53"/>
    <w:rsid w:val="00BB1119"/>
    <w:rsid w:val="00BB146E"/>
    <w:rsid w:val="00BB14FF"/>
    <w:rsid w:val="00BB1C50"/>
    <w:rsid w:val="00BB1DAB"/>
    <w:rsid w:val="00BB2637"/>
    <w:rsid w:val="00BB2C3D"/>
    <w:rsid w:val="00BB3B2C"/>
    <w:rsid w:val="00BB4003"/>
    <w:rsid w:val="00BB48C6"/>
    <w:rsid w:val="00BB568C"/>
    <w:rsid w:val="00BB6DFE"/>
    <w:rsid w:val="00BB72AD"/>
    <w:rsid w:val="00BB77DF"/>
    <w:rsid w:val="00BC0E36"/>
    <w:rsid w:val="00BC12CB"/>
    <w:rsid w:val="00BC1E8F"/>
    <w:rsid w:val="00BC2816"/>
    <w:rsid w:val="00BC33F2"/>
    <w:rsid w:val="00BC52B3"/>
    <w:rsid w:val="00BC53D8"/>
    <w:rsid w:val="00BC578D"/>
    <w:rsid w:val="00BC5D27"/>
    <w:rsid w:val="00BC68B6"/>
    <w:rsid w:val="00BC775B"/>
    <w:rsid w:val="00BC7F24"/>
    <w:rsid w:val="00BC7F99"/>
    <w:rsid w:val="00BD05B0"/>
    <w:rsid w:val="00BD0770"/>
    <w:rsid w:val="00BD24F1"/>
    <w:rsid w:val="00BD32BA"/>
    <w:rsid w:val="00BD454D"/>
    <w:rsid w:val="00BD466A"/>
    <w:rsid w:val="00BD5275"/>
    <w:rsid w:val="00BD6419"/>
    <w:rsid w:val="00BD6E9A"/>
    <w:rsid w:val="00BD6F96"/>
    <w:rsid w:val="00BD7AA7"/>
    <w:rsid w:val="00BE1288"/>
    <w:rsid w:val="00BE3951"/>
    <w:rsid w:val="00BE4DDC"/>
    <w:rsid w:val="00BE531E"/>
    <w:rsid w:val="00BE55AC"/>
    <w:rsid w:val="00BE6CB7"/>
    <w:rsid w:val="00BE6E01"/>
    <w:rsid w:val="00BE75E1"/>
    <w:rsid w:val="00BF06D9"/>
    <w:rsid w:val="00BF220A"/>
    <w:rsid w:val="00BF63E0"/>
    <w:rsid w:val="00BF6CD2"/>
    <w:rsid w:val="00BF6F1B"/>
    <w:rsid w:val="00BF74B5"/>
    <w:rsid w:val="00C0007F"/>
    <w:rsid w:val="00C00C14"/>
    <w:rsid w:val="00C028C7"/>
    <w:rsid w:val="00C02F35"/>
    <w:rsid w:val="00C03CD0"/>
    <w:rsid w:val="00C04162"/>
    <w:rsid w:val="00C04623"/>
    <w:rsid w:val="00C04897"/>
    <w:rsid w:val="00C05260"/>
    <w:rsid w:val="00C069C6"/>
    <w:rsid w:val="00C06A19"/>
    <w:rsid w:val="00C10097"/>
    <w:rsid w:val="00C107D8"/>
    <w:rsid w:val="00C10A2E"/>
    <w:rsid w:val="00C118BE"/>
    <w:rsid w:val="00C1207F"/>
    <w:rsid w:val="00C12081"/>
    <w:rsid w:val="00C1247C"/>
    <w:rsid w:val="00C133C5"/>
    <w:rsid w:val="00C14E56"/>
    <w:rsid w:val="00C157E1"/>
    <w:rsid w:val="00C15E1B"/>
    <w:rsid w:val="00C201EF"/>
    <w:rsid w:val="00C20F94"/>
    <w:rsid w:val="00C21772"/>
    <w:rsid w:val="00C231D0"/>
    <w:rsid w:val="00C24209"/>
    <w:rsid w:val="00C24A6D"/>
    <w:rsid w:val="00C24BEF"/>
    <w:rsid w:val="00C2572B"/>
    <w:rsid w:val="00C2578F"/>
    <w:rsid w:val="00C30CC5"/>
    <w:rsid w:val="00C310BC"/>
    <w:rsid w:val="00C314F0"/>
    <w:rsid w:val="00C3164D"/>
    <w:rsid w:val="00C319E2"/>
    <w:rsid w:val="00C31F80"/>
    <w:rsid w:val="00C342AA"/>
    <w:rsid w:val="00C3600F"/>
    <w:rsid w:val="00C3602A"/>
    <w:rsid w:val="00C365FE"/>
    <w:rsid w:val="00C37271"/>
    <w:rsid w:val="00C40044"/>
    <w:rsid w:val="00C40478"/>
    <w:rsid w:val="00C40BEC"/>
    <w:rsid w:val="00C41806"/>
    <w:rsid w:val="00C423FA"/>
    <w:rsid w:val="00C42E76"/>
    <w:rsid w:val="00C46BA8"/>
    <w:rsid w:val="00C51426"/>
    <w:rsid w:val="00C51579"/>
    <w:rsid w:val="00C51628"/>
    <w:rsid w:val="00C5202C"/>
    <w:rsid w:val="00C52AE7"/>
    <w:rsid w:val="00C52DBF"/>
    <w:rsid w:val="00C53A00"/>
    <w:rsid w:val="00C577C0"/>
    <w:rsid w:val="00C607EB"/>
    <w:rsid w:val="00C60DBF"/>
    <w:rsid w:val="00C61D6B"/>
    <w:rsid w:val="00C61D7A"/>
    <w:rsid w:val="00C622E0"/>
    <w:rsid w:val="00C62569"/>
    <w:rsid w:val="00C63151"/>
    <w:rsid w:val="00C636F4"/>
    <w:rsid w:val="00C63BB6"/>
    <w:rsid w:val="00C63D43"/>
    <w:rsid w:val="00C6416D"/>
    <w:rsid w:val="00C64E52"/>
    <w:rsid w:val="00C6536F"/>
    <w:rsid w:val="00C66039"/>
    <w:rsid w:val="00C6665E"/>
    <w:rsid w:val="00C66D70"/>
    <w:rsid w:val="00C70E67"/>
    <w:rsid w:val="00C71062"/>
    <w:rsid w:val="00C71633"/>
    <w:rsid w:val="00C73B49"/>
    <w:rsid w:val="00C75B06"/>
    <w:rsid w:val="00C75EC8"/>
    <w:rsid w:val="00C779C6"/>
    <w:rsid w:val="00C8029F"/>
    <w:rsid w:val="00C81AAD"/>
    <w:rsid w:val="00C8285B"/>
    <w:rsid w:val="00C849E8"/>
    <w:rsid w:val="00C84C1A"/>
    <w:rsid w:val="00C85F4B"/>
    <w:rsid w:val="00C8611B"/>
    <w:rsid w:val="00C8690E"/>
    <w:rsid w:val="00C86CBA"/>
    <w:rsid w:val="00C87764"/>
    <w:rsid w:val="00C87C35"/>
    <w:rsid w:val="00C913A2"/>
    <w:rsid w:val="00C924C8"/>
    <w:rsid w:val="00C927F2"/>
    <w:rsid w:val="00C931CC"/>
    <w:rsid w:val="00C93DAA"/>
    <w:rsid w:val="00C93E73"/>
    <w:rsid w:val="00C94142"/>
    <w:rsid w:val="00C96D8F"/>
    <w:rsid w:val="00C9739F"/>
    <w:rsid w:val="00C97849"/>
    <w:rsid w:val="00CA0053"/>
    <w:rsid w:val="00CA35F8"/>
    <w:rsid w:val="00CA45FA"/>
    <w:rsid w:val="00CA578F"/>
    <w:rsid w:val="00CA5BBA"/>
    <w:rsid w:val="00CA5C06"/>
    <w:rsid w:val="00CA604F"/>
    <w:rsid w:val="00CA6955"/>
    <w:rsid w:val="00CA6D88"/>
    <w:rsid w:val="00CA7225"/>
    <w:rsid w:val="00CA77D2"/>
    <w:rsid w:val="00CB01B3"/>
    <w:rsid w:val="00CB049C"/>
    <w:rsid w:val="00CB0D73"/>
    <w:rsid w:val="00CB1004"/>
    <w:rsid w:val="00CB2306"/>
    <w:rsid w:val="00CB30E7"/>
    <w:rsid w:val="00CB31E8"/>
    <w:rsid w:val="00CB4E56"/>
    <w:rsid w:val="00CB5A97"/>
    <w:rsid w:val="00CB5D64"/>
    <w:rsid w:val="00CB62F9"/>
    <w:rsid w:val="00CB66BB"/>
    <w:rsid w:val="00CC0004"/>
    <w:rsid w:val="00CC10BD"/>
    <w:rsid w:val="00CC20D7"/>
    <w:rsid w:val="00CC3529"/>
    <w:rsid w:val="00CC3E81"/>
    <w:rsid w:val="00CC514A"/>
    <w:rsid w:val="00CC659E"/>
    <w:rsid w:val="00CC6B1A"/>
    <w:rsid w:val="00CC6F0C"/>
    <w:rsid w:val="00CC741F"/>
    <w:rsid w:val="00CC7436"/>
    <w:rsid w:val="00CC778B"/>
    <w:rsid w:val="00CC7CD3"/>
    <w:rsid w:val="00CC7D2D"/>
    <w:rsid w:val="00CD22E9"/>
    <w:rsid w:val="00CD38F2"/>
    <w:rsid w:val="00CD5F44"/>
    <w:rsid w:val="00CD6903"/>
    <w:rsid w:val="00CD6E5F"/>
    <w:rsid w:val="00CD7365"/>
    <w:rsid w:val="00CE0596"/>
    <w:rsid w:val="00CE0B94"/>
    <w:rsid w:val="00CE0DBB"/>
    <w:rsid w:val="00CE1164"/>
    <w:rsid w:val="00CE15C2"/>
    <w:rsid w:val="00CE1BD6"/>
    <w:rsid w:val="00CE219B"/>
    <w:rsid w:val="00CE3415"/>
    <w:rsid w:val="00CE341B"/>
    <w:rsid w:val="00CE34BE"/>
    <w:rsid w:val="00CE38FA"/>
    <w:rsid w:val="00CE3E20"/>
    <w:rsid w:val="00CE3ECE"/>
    <w:rsid w:val="00CE4566"/>
    <w:rsid w:val="00CE4948"/>
    <w:rsid w:val="00CE4DBB"/>
    <w:rsid w:val="00CE54E8"/>
    <w:rsid w:val="00CE58D4"/>
    <w:rsid w:val="00CE7260"/>
    <w:rsid w:val="00CE7994"/>
    <w:rsid w:val="00CE7B90"/>
    <w:rsid w:val="00CE7D47"/>
    <w:rsid w:val="00CE7FAE"/>
    <w:rsid w:val="00CF001B"/>
    <w:rsid w:val="00CF1A26"/>
    <w:rsid w:val="00CF4449"/>
    <w:rsid w:val="00CF61F7"/>
    <w:rsid w:val="00CF65AD"/>
    <w:rsid w:val="00CF781A"/>
    <w:rsid w:val="00CF7A55"/>
    <w:rsid w:val="00D01B5E"/>
    <w:rsid w:val="00D02406"/>
    <w:rsid w:val="00D02539"/>
    <w:rsid w:val="00D029AE"/>
    <w:rsid w:val="00D03ECD"/>
    <w:rsid w:val="00D049CA"/>
    <w:rsid w:val="00D04E07"/>
    <w:rsid w:val="00D06DA3"/>
    <w:rsid w:val="00D072F0"/>
    <w:rsid w:val="00D078BB"/>
    <w:rsid w:val="00D07A47"/>
    <w:rsid w:val="00D107EC"/>
    <w:rsid w:val="00D11CA6"/>
    <w:rsid w:val="00D121B9"/>
    <w:rsid w:val="00D12BEC"/>
    <w:rsid w:val="00D16159"/>
    <w:rsid w:val="00D168F7"/>
    <w:rsid w:val="00D17442"/>
    <w:rsid w:val="00D174A5"/>
    <w:rsid w:val="00D17535"/>
    <w:rsid w:val="00D17BB1"/>
    <w:rsid w:val="00D17D0A"/>
    <w:rsid w:val="00D20503"/>
    <w:rsid w:val="00D20976"/>
    <w:rsid w:val="00D20FD1"/>
    <w:rsid w:val="00D221FF"/>
    <w:rsid w:val="00D22A8E"/>
    <w:rsid w:val="00D23613"/>
    <w:rsid w:val="00D24035"/>
    <w:rsid w:val="00D24378"/>
    <w:rsid w:val="00D25216"/>
    <w:rsid w:val="00D25946"/>
    <w:rsid w:val="00D27656"/>
    <w:rsid w:val="00D308A5"/>
    <w:rsid w:val="00D309BA"/>
    <w:rsid w:val="00D314B1"/>
    <w:rsid w:val="00D32BAA"/>
    <w:rsid w:val="00D33321"/>
    <w:rsid w:val="00D34937"/>
    <w:rsid w:val="00D355F9"/>
    <w:rsid w:val="00D35A6C"/>
    <w:rsid w:val="00D35DAD"/>
    <w:rsid w:val="00D36761"/>
    <w:rsid w:val="00D3689C"/>
    <w:rsid w:val="00D3741F"/>
    <w:rsid w:val="00D37440"/>
    <w:rsid w:val="00D40C4A"/>
    <w:rsid w:val="00D40D05"/>
    <w:rsid w:val="00D42402"/>
    <w:rsid w:val="00D42506"/>
    <w:rsid w:val="00D42A40"/>
    <w:rsid w:val="00D46B47"/>
    <w:rsid w:val="00D46C55"/>
    <w:rsid w:val="00D46DF2"/>
    <w:rsid w:val="00D50896"/>
    <w:rsid w:val="00D5121E"/>
    <w:rsid w:val="00D52E07"/>
    <w:rsid w:val="00D52F3E"/>
    <w:rsid w:val="00D537EE"/>
    <w:rsid w:val="00D53ABE"/>
    <w:rsid w:val="00D54A1A"/>
    <w:rsid w:val="00D55668"/>
    <w:rsid w:val="00D56052"/>
    <w:rsid w:val="00D56FEB"/>
    <w:rsid w:val="00D578F2"/>
    <w:rsid w:val="00D6037F"/>
    <w:rsid w:val="00D63D69"/>
    <w:rsid w:val="00D645E8"/>
    <w:rsid w:val="00D64A52"/>
    <w:rsid w:val="00D6652B"/>
    <w:rsid w:val="00D66957"/>
    <w:rsid w:val="00D66D98"/>
    <w:rsid w:val="00D67047"/>
    <w:rsid w:val="00D67621"/>
    <w:rsid w:val="00D704A9"/>
    <w:rsid w:val="00D71493"/>
    <w:rsid w:val="00D71C14"/>
    <w:rsid w:val="00D736E7"/>
    <w:rsid w:val="00D73E7C"/>
    <w:rsid w:val="00D75648"/>
    <w:rsid w:val="00D76090"/>
    <w:rsid w:val="00D77B7A"/>
    <w:rsid w:val="00D80C54"/>
    <w:rsid w:val="00D814FD"/>
    <w:rsid w:val="00D81985"/>
    <w:rsid w:val="00D82777"/>
    <w:rsid w:val="00D838E4"/>
    <w:rsid w:val="00D852A5"/>
    <w:rsid w:val="00D860DE"/>
    <w:rsid w:val="00D8666D"/>
    <w:rsid w:val="00D87470"/>
    <w:rsid w:val="00D90020"/>
    <w:rsid w:val="00D92CE0"/>
    <w:rsid w:val="00D94B07"/>
    <w:rsid w:val="00DA00F4"/>
    <w:rsid w:val="00DA1539"/>
    <w:rsid w:val="00DA209F"/>
    <w:rsid w:val="00DA260A"/>
    <w:rsid w:val="00DA2E91"/>
    <w:rsid w:val="00DA49DA"/>
    <w:rsid w:val="00DA5B51"/>
    <w:rsid w:val="00DA6117"/>
    <w:rsid w:val="00DA6AE4"/>
    <w:rsid w:val="00DA74AF"/>
    <w:rsid w:val="00DA7738"/>
    <w:rsid w:val="00DA7816"/>
    <w:rsid w:val="00DA7E67"/>
    <w:rsid w:val="00DA7F5F"/>
    <w:rsid w:val="00DB02A9"/>
    <w:rsid w:val="00DB044D"/>
    <w:rsid w:val="00DB3125"/>
    <w:rsid w:val="00DB3707"/>
    <w:rsid w:val="00DB441F"/>
    <w:rsid w:val="00DB48AD"/>
    <w:rsid w:val="00DB5A59"/>
    <w:rsid w:val="00DB751C"/>
    <w:rsid w:val="00DB7884"/>
    <w:rsid w:val="00DC0FD1"/>
    <w:rsid w:val="00DC172B"/>
    <w:rsid w:val="00DC1CF4"/>
    <w:rsid w:val="00DC47F8"/>
    <w:rsid w:val="00DC52B8"/>
    <w:rsid w:val="00DC6253"/>
    <w:rsid w:val="00DC6ED4"/>
    <w:rsid w:val="00DC7564"/>
    <w:rsid w:val="00DD0ADB"/>
    <w:rsid w:val="00DD14F3"/>
    <w:rsid w:val="00DD403C"/>
    <w:rsid w:val="00DD5442"/>
    <w:rsid w:val="00DD5476"/>
    <w:rsid w:val="00DE2F31"/>
    <w:rsid w:val="00DE2FFB"/>
    <w:rsid w:val="00DE376E"/>
    <w:rsid w:val="00DE3D44"/>
    <w:rsid w:val="00DE3E2A"/>
    <w:rsid w:val="00DE40A4"/>
    <w:rsid w:val="00DE477E"/>
    <w:rsid w:val="00DE5436"/>
    <w:rsid w:val="00DE5CED"/>
    <w:rsid w:val="00DE5FEA"/>
    <w:rsid w:val="00DE6BAB"/>
    <w:rsid w:val="00DE76EC"/>
    <w:rsid w:val="00DF0F2C"/>
    <w:rsid w:val="00DF1522"/>
    <w:rsid w:val="00DF156B"/>
    <w:rsid w:val="00DF2740"/>
    <w:rsid w:val="00DF34B1"/>
    <w:rsid w:val="00DF38FF"/>
    <w:rsid w:val="00DF392E"/>
    <w:rsid w:val="00DF5A14"/>
    <w:rsid w:val="00DF78AB"/>
    <w:rsid w:val="00E0425B"/>
    <w:rsid w:val="00E047A8"/>
    <w:rsid w:val="00E05676"/>
    <w:rsid w:val="00E06067"/>
    <w:rsid w:val="00E07BF4"/>
    <w:rsid w:val="00E10AF2"/>
    <w:rsid w:val="00E11743"/>
    <w:rsid w:val="00E13B8A"/>
    <w:rsid w:val="00E146C7"/>
    <w:rsid w:val="00E14CCA"/>
    <w:rsid w:val="00E16149"/>
    <w:rsid w:val="00E16BA4"/>
    <w:rsid w:val="00E16C16"/>
    <w:rsid w:val="00E17604"/>
    <w:rsid w:val="00E177F8"/>
    <w:rsid w:val="00E17DEE"/>
    <w:rsid w:val="00E2082E"/>
    <w:rsid w:val="00E243D9"/>
    <w:rsid w:val="00E26334"/>
    <w:rsid w:val="00E27120"/>
    <w:rsid w:val="00E2735C"/>
    <w:rsid w:val="00E275CE"/>
    <w:rsid w:val="00E30606"/>
    <w:rsid w:val="00E31756"/>
    <w:rsid w:val="00E318EC"/>
    <w:rsid w:val="00E31A74"/>
    <w:rsid w:val="00E32EEB"/>
    <w:rsid w:val="00E341B0"/>
    <w:rsid w:val="00E35229"/>
    <w:rsid w:val="00E35D8E"/>
    <w:rsid w:val="00E3682F"/>
    <w:rsid w:val="00E36D70"/>
    <w:rsid w:val="00E37675"/>
    <w:rsid w:val="00E40196"/>
    <w:rsid w:val="00E41FF9"/>
    <w:rsid w:val="00E429B7"/>
    <w:rsid w:val="00E4491E"/>
    <w:rsid w:val="00E466C4"/>
    <w:rsid w:val="00E469CD"/>
    <w:rsid w:val="00E46A99"/>
    <w:rsid w:val="00E47962"/>
    <w:rsid w:val="00E5080C"/>
    <w:rsid w:val="00E50F14"/>
    <w:rsid w:val="00E51105"/>
    <w:rsid w:val="00E51212"/>
    <w:rsid w:val="00E524F2"/>
    <w:rsid w:val="00E532AC"/>
    <w:rsid w:val="00E532C2"/>
    <w:rsid w:val="00E53C9C"/>
    <w:rsid w:val="00E54F4C"/>
    <w:rsid w:val="00E55B63"/>
    <w:rsid w:val="00E578F3"/>
    <w:rsid w:val="00E60B19"/>
    <w:rsid w:val="00E6176F"/>
    <w:rsid w:val="00E61857"/>
    <w:rsid w:val="00E63372"/>
    <w:rsid w:val="00E63C23"/>
    <w:rsid w:val="00E6454F"/>
    <w:rsid w:val="00E64962"/>
    <w:rsid w:val="00E6633D"/>
    <w:rsid w:val="00E67D74"/>
    <w:rsid w:val="00E67DC2"/>
    <w:rsid w:val="00E70EFA"/>
    <w:rsid w:val="00E72FB5"/>
    <w:rsid w:val="00E730C6"/>
    <w:rsid w:val="00E74270"/>
    <w:rsid w:val="00E74976"/>
    <w:rsid w:val="00E74B6D"/>
    <w:rsid w:val="00E756DA"/>
    <w:rsid w:val="00E766E2"/>
    <w:rsid w:val="00E7703A"/>
    <w:rsid w:val="00E7770C"/>
    <w:rsid w:val="00E77813"/>
    <w:rsid w:val="00E8026E"/>
    <w:rsid w:val="00E812E5"/>
    <w:rsid w:val="00E853BC"/>
    <w:rsid w:val="00E85C10"/>
    <w:rsid w:val="00E87A22"/>
    <w:rsid w:val="00E906BC"/>
    <w:rsid w:val="00E92D87"/>
    <w:rsid w:val="00E933B3"/>
    <w:rsid w:val="00E94A05"/>
    <w:rsid w:val="00E94C19"/>
    <w:rsid w:val="00E9530C"/>
    <w:rsid w:val="00E97165"/>
    <w:rsid w:val="00E97DBD"/>
    <w:rsid w:val="00EA0173"/>
    <w:rsid w:val="00EA02C4"/>
    <w:rsid w:val="00EA0855"/>
    <w:rsid w:val="00EA0CC5"/>
    <w:rsid w:val="00EA1AC7"/>
    <w:rsid w:val="00EA2FA2"/>
    <w:rsid w:val="00EA3F11"/>
    <w:rsid w:val="00EA4D41"/>
    <w:rsid w:val="00EA5B6F"/>
    <w:rsid w:val="00EA6D22"/>
    <w:rsid w:val="00EA72B3"/>
    <w:rsid w:val="00EA77E2"/>
    <w:rsid w:val="00EA77E5"/>
    <w:rsid w:val="00EA79E6"/>
    <w:rsid w:val="00EB006C"/>
    <w:rsid w:val="00EB00EA"/>
    <w:rsid w:val="00EB0BA2"/>
    <w:rsid w:val="00EB1A31"/>
    <w:rsid w:val="00EB2F4E"/>
    <w:rsid w:val="00EB3568"/>
    <w:rsid w:val="00EB3EF1"/>
    <w:rsid w:val="00EB43C5"/>
    <w:rsid w:val="00EB76A5"/>
    <w:rsid w:val="00EB7F8D"/>
    <w:rsid w:val="00EC2C4F"/>
    <w:rsid w:val="00EC3247"/>
    <w:rsid w:val="00EC382F"/>
    <w:rsid w:val="00EC4FC4"/>
    <w:rsid w:val="00ED03C1"/>
    <w:rsid w:val="00ED046F"/>
    <w:rsid w:val="00ED0E04"/>
    <w:rsid w:val="00ED1156"/>
    <w:rsid w:val="00ED18E0"/>
    <w:rsid w:val="00ED1FFE"/>
    <w:rsid w:val="00ED25DC"/>
    <w:rsid w:val="00ED3CC6"/>
    <w:rsid w:val="00ED4871"/>
    <w:rsid w:val="00ED5878"/>
    <w:rsid w:val="00ED676B"/>
    <w:rsid w:val="00ED7522"/>
    <w:rsid w:val="00ED7558"/>
    <w:rsid w:val="00EE0445"/>
    <w:rsid w:val="00EE13E5"/>
    <w:rsid w:val="00EE2872"/>
    <w:rsid w:val="00EE2CD0"/>
    <w:rsid w:val="00EE34C8"/>
    <w:rsid w:val="00EE4192"/>
    <w:rsid w:val="00EE4BC8"/>
    <w:rsid w:val="00EE57E8"/>
    <w:rsid w:val="00EE5914"/>
    <w:rsid w:val="00EE5A9E"/>
    <w:rsid w:val="00EE604D"/>
    <w:rsid w:val="00EE66E5"/>
    <w:rsid w:val="00EE6908"/>
    <w:rsid w:val="00EE6D02"/>
    <w:rsid w:val="00EE6E6B"/>
    <w:rsid w:val="00EE71E0"/>
    <w:rsid w:val="00EF07F7"/>
    <w:rsid w:val="00EF12EC"/>
    <w:rsid w:val="00EF168F"/>
    <w:rsid w:val="00EF1F73"/>
    <w:rsid w:val="00EF3B9B"/>
    <w:rsid w:val="00EF410D"/>
    <w:rsid w:val="00EF511E"/>
    <w:rsid w:val="00EF51AE"/>
    <w:rsid w:val="00EF789A"/>
    <w:rsid w:val="00F0122B"/>
    <w:rsid w:val="00F018D1"/>
    <w:rsid w:val="00F01B36"/>
    <w:rsid w:val="00F0208B"/>
    <w:rsid w:val="00F02F95"/>
    <w:rsid w:val="00F03693"/>
    <w:rsid w:val="00F03CDB"/>
    <w:rsid w:val="00F03DE0"/>
    <w:rsid w:val="00F042A8"/>
    <w:rsid w:val="00F05DE2"/>
    <w:rsid w:val="00F060E1"/>
    <w:rsid w:val="00F065CB"/>
    <w:rsid w:val="00F06C3F"/>
    <w:rsid w:val="00F12945"/>
    <w:rsid w:val="00F15244"/>
    <w:rsid w:val="00F16121"/>
    <w:rsid w:val="00F16746"/>
    <w:rsid w:val="00F16F0E"/>
    <w:rsid w:val="00F170DB"/>
    <w:rsid w:val="00F219DC"/>
    <w:rsid w:val="00F234BB"/>
    <w:rsid w:val="00F23809"/>
    <w:rsid w:val="00F243B3"/>
    <w:rsid w:val="00F24B7B"/>
    <w:rsid w:val="00F24BA7"/>
    <w:rsid w:val="00F24BB6"/>
    <w:rsid w:val="00F25FD2"/>
    <w:rsid w:val="00F25FE3"/>
    <w:rsid w:val="00F26748"/>
    <w:rsid w:val="00F31804"/>
    <w:rsid w:val="00F32285"/>
    <w:rsid w:val="00F322EB"/>
    <w:rsid w:val="00F32805"/>
    <w:rsid w:val="00F3371B"/>
    <w:rsid w:val="00F3427F"/>
    <w:rsid w:val="00F374BB"/>
    <w:rsid w:val="00F40654"/>
    <w:rsid w:val="00F43DB0"/>
    <w:rsid w:val="00F443B8"/>
    <w:rsid w:val="00F4481C"/>
    <w:rsid w:val="00F4597C"/>
    <w:rsid w:val="00F45D8E"/>
    <w:rsid w:val="00F463CF"/>
    <w:rsid w:val="00F46EBD"/>
    <w:rsid w:val="00F473D5"/>
    <w:rsid w:val="00F4757F"/>
    <w:rsid w:val="00F478FB"/>
    <w:rsid w:val="00F4794C"/>
    <w:rsid w:val="00F50DDE"/>
    <w:rsid w:val="00F51F71"/>
    <w:rsid w:val="00F529C6"/>
    <w:rsid w:val="00F53AC6"/>
    <w:rsid w:val="00F54DC9"/>
    <w:rsid w:val="00F55CEC"/>
    <w:rsid w:val="00F56E32"/>
    <w:rsid w:val="00F57674"/>
    <w:rsid w:val="00F57D7B"/>
    <w:rsid w:val="00F612CA"/>
    <w:rsid w:val="00F61C03"/>
    <w:rsid w:val="00F61DCC"/>
    <w:rsid w:val="00F64012"/>
    <w:rsid w:val="00F64846"/>
    <w:rsid w:val="00F64DD8"/>
    <w:rsid w:val="00F64F82"/>
    <w:rsid w:val="00F64FD6"/>
    <w:rsid w:val="00F66BFA"/>
    <w:rsid w:val="00F70524"/>
    <w:rsid w:val="00F714FA"/>
    <w:rsid w:val="00F71CC8"/>
    <w:rsid w:val="00F728FB"/>
    <w:rsid w:val="00F730A5"/>
    <w:rsid w:val="00F7364F"/>
    <w:rsid w:val="00F73A37"/>
    <w:rsid w:val="00F73A8D"/>
    <w:rsid w:val="00F74316"/>
    <w:rsid w:val="00F743F4"/>
    <w:rsid w:val="00F758B3"/>
    <w:rsid w:val="00F76A0E"/>
    <w:rsid w:val="00F76B91"/>
    <w:rsid w:val="00F776BB"/>
    <w:rsid w:val="00F77E63"/>
    <w:rsid w:val="00F83141"/>
    <w:rsid w:val="00F83723"/>
    <w:rsid w:val="00F840AB"/>
    <w:rsid w:val="00F85175"/>
    <w:rsid w:val="00F8536F"/>
    <w:rsid w:val="00F8557A"/>
    <w:rsid w:val="00F90B65"/>
    <w:rsid w:val="00F91AF9"/>
    <w:rsid w:val="00F9304D"/>
    <w:rsid w:val="00F94EC6"/>
    <w:rsid w:val="00F94F8B"/>
    <w:rsid w:val="00F95436"/>
    <w:rsid w:val="00F95C5B"/>
    <w:rsid w:val="00F969F0"/>
    <w:rsid w:val="00F96E49"/>
    <w:rsid w:val="00FA0620"/>
    <w:rsid w:val="00FA1830"/>
    <w:rsid w:val="00FA23FD"/>
    <w:rsid w:val="00FA4D33"/>
    <w:rsid w:val="00FA5241"/>
    <w:rsid w:val="00FA61DE"/>
    <w:rsid w:val="00FA6E7B"/>
    <w:rsid w:val="00FA7155"/>
    <w:rsid w:val="00FB03E8"/>
    <w:rsid w:val="00FB0B11"/>
    <w:rsid w:val="00FB2C6C"/>
    <w:rsid w:val="00FB3301"/>
    <w:rsid w:val="00FB47BF"/>
    <w:rsid w:val="00FB4A04"/>
    <w:rsid w:val="00FB5AC8"/>
    <w:rsid w:val="00FB6380"/>
    <w:rsid w:val="00FB7F36"/>
    <w:rsid w:val="00FC0889"/>
    <w:rsid w:val="00FC08E1"/>
    <w:rsid w:val="00FC1245"/>
    <w:rsid w:val="00FC2602"/>
    <w:rsid w:val="00FC3540"/>
    <w:rsid w:val="00FC4381"/>
    <w:rsid w:val="00FC6964"/>
    <w:rsid w:val="00FC6DA7"/>
    <w:rsid w:val="00FD0073"/>
    <w:rsid w:val="00FD148D"/>
    <w:rsid w:val="00FD1CD0"/>
    <w:rsid w:val="00FD2934"/>
    <w:rsid w:val="00FD355E"/>
    <w:rsid w:val="00FD3A56"/>
    <w:rsid w:val="00FD569A"/>
    <w:rsid w:val="00FD6ED9"/>
    <w:rsid w:val="00FD7E66"/>
    <w:rsid w:val="00FE0BD1"/>
    <w:rsid w:val="00FE1C77"/>
    <w:rsid w:val="00FE25AD"/>
    <w:rsid w:val="00FE2CB8"/>
    <w:rsid w:val="00FE4AF5"/>
    <w:rsid w:val="00FE50D7"/>
    <w:rsid w:val="00FE68B3"/>
    <w:rsid w:val="00FE6D77"/>
    <w:rsid w:val="00FE7228"/>
    <w:rsid w:val="00FF132C"/>
    <w:rsid w:val="00FF32D0"/>
    <w:rsid w:val="00FF39D3"/>
    <w:rsid w:val="00FF403E"/>
    <w:rsid w:val="00FF4E59"/>
    <w:rsid w:val="00FF5B5A"/>
    <w:rsid w:val="00FF6728"/>
    <w:rsid w:val="00FF71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99"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8A0"/>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F060E1"/>
    <w:pPr>
      <w:keepNext/>
      <w:widowControl/>
      <w:tabs>
        <w:tab w:val="center" w:pos="5040"/>
      </w:tabs>
      <w:suppressAutoHyphens/>
      <w:overflowPunct/>
      <w:autoSpaceDE/>
      <w:autoSpaceDN/>
      <w:adjustRightInd/>
      <w:jc w:val="both"/>
      <w:textAlignment w:val="auto"/>
      <w:outlineLvl w:val="0"/>
    </w:pPr>
    <w:rPr>
      <w:rFonts w:cs="Courier New"/>
      <w:spacing w:val="-3"/>
    </w:rPr>
  </w:style>
  <w:style w:type="paragraph" w:styleId="Heading2">
    <w:name w:val="heading 2"/>
    <w:basedOn w:val="Normal"/>
    <w:next w:val="Normal"/>
    <w:qFormat/>
    <w:rsid w:val="00F060E1"/>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qFormat/>
    <w:rsid w:val="003C7E21"/>
    <w:pPr>
      <w:keepNext/>
      <w:overflowPunct/>
      <w:autoSpaceDE/>
      <w:autoSpaceDN/>
      <w:adjustRightInd/>
      <w:spacing w:before="240" w:after="60"/>
      <w:textAlignment w:val="auto"/>
      <w:outlineLvl w:val="3"/>
    </w:pPr>
    <w:rPr>
      <w:rFonts w:ascii="Times New Roman" w:hAnsi="Times New Roma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22CC"/>
  </w:style>
  <w:style w:type="character" w:styleId="EndnoteReference">
    <w:name w:val="endnote reference"/>
    <w:basedOn w:val="DefaultParagraphFont"/>
    <w:semiHidden/>
    <w:rsid w:val="000322CC"/>
    <w:rPr>
      <w:vertAlign w:val="superscript"/>
    </w:rPr>
  </w:style>
  <w:style w:type="paragraph" w:styleId="FootnoteText">
    <w:name w:val="footnote text"/>
    <w:basedOn w:val="Normal"/>
    <w:semiHidden/>
    <w:rsid w:val="000322CC"/>
  </w:style>
  <w:style w:type="character" w:styleId="FootnoteReference">
    <w:name w:val="footnote reference"/>
    <w:basedOn w:val="DefaultParagraphFont"/>
    <w:semiHidden/>
    <w:rsid w:val="000322CC"/>
    <w:rPr>
      <w:vertAlign w:val="superscript"/>
    </w:rPr>
  </w:style>
  <w:style w:type="paragraph" w:styleId="TOC1">
    <w:name w:val="toc 1"/>
    <w:basedOn w:val="Normal"/>
    <w:next w:val="Normal"/>
    <w:semiHidden/>
    <w:rsid w:val="000322CC"/>
    <w:pPr>
      <w:tabs>
        <w:tab w:val="right" w:leader="dot" w:pos="9360"/>
      </w:tabs>
      <w:suppressAutoHyphens/>
      <w:spacing w:before="480"/>
      <w:ind w:left="720" w:right="720" w:hanging="720"/>
    </w:pPr>
  </w:style>
  <w:style w:type="paragraph" w:styleId="TOC2">
    <w:name w:val="toc 2"/>
    <w:basedOn w:val="Normal"/>
    <w:next w:val="Normal"/>
    <w:semiHidden/>
    <w:rsid w:val="000322CC"/>
    <w:pPr>
      <w:tabs>
        <w:tab w:val="right" w:leader="dot" w:pos="9360"/>
      </w:tabs>
      <w:suppressAutoHyphens/>
      <w:ind w:left="1440" w:right="720" w:hanging="720"/>
    </w:pPr>
  </w:style>
  <w:style w:type="paragraph" w:styleId="TOC3">
    <w:name w:val="toc 3"/>
    <w:basedOn w:val="Normal"/>
    <w:next w:val="Normal"/>
    <w:semiHidden/>
    <w:rsid w:val="000322CC"/>
    <w:pPr>
      <w:tabs>
        <w:tab w:val="right" w:leader="dot" w:pos="9360"/>
      </w:tabs>
      <w:suppressAutoHyphens/>
      <w:ind w:left="2160" w:right="720" w:hanging="720"/>
    </w:pPr>
  </w:style>
  <w:style w:type="paragraph" w:styleId="TOC4">
    <w:name w:val="toc 4"/>
    <w:basedOn w:val="Normal"/>
    <w:next w:val="Normal"/>
    <w:semiHidden/>
    <w:rsid w:val="000322CC"/>
    <w:pPr>
      <w:tabs>
        <w:tab w:val="right" w:leader="dot" w:pos="9360"/>
      </w:tabs>
      <w:suppressAutoHyphens/>
      <w:ind w:left="2880" w:right="720" w:hanging="720"/>
    </w:pPr>
  </w:style>
  <w:style w:type="paragraph" w:styleId="TOC5">
    <w:name w:val="toc 5"/>
    <w:basedOn w:val="Normal"/>
    <w:next w:val="Normal"/>
    <w:semiHidden/>
    <w:rsid w:val="000322CC"/>
    <w:pPr>
      <w:tabs>
        <w:tab w:val="right" w:leader="dot" w:pos="9360"/>
      </w:tabs>
      <w:suppressAutoHyphens/>
      <w:ind w:left="3600" w:right="720" w:hanging="720"/>
    </w:pPr>
  </w:style>
  <w:style w:type="paragraph" w:styleId="TOC6">
    <w:name w:val="toc 6"/>
    <w:basedOn w:val="Normal"/>
    <w:next w:val="Normal"/>
    <w:semiHidden/>
    <w:rsid w:val="000322CC"/>
    <w:pPr>
      <w:tabs>
        <w:tab w:val="right" w:pos="9360"/>
      </w:tabs>
      <w:suppressAutoHyphens/>
      <w:ind w:left="720" w:hanging="720"/>
    </w:pPr>
  </w:style>
  <w:style w:type="paragraph" w:styleId="TOC7">
    <w:name w:val="toc 7"/>
    <w:basedOn w:val="Normal"/>
    <w:next w:val="Normal"/>
    <w:semiHidden/>
    <w:rsid w:val="000322CC"/>
    <w:pPr>
      <w:suppressAutoHyphens/>
      <w:ind w:left="720" w:hanging="720"/>
    </w:pPr>
  </w:style>
  <w:style w:type="paragraph" w:styleId="TOC8">
    <w:name w:val="toc 8"/>
    <w:basedOn w:val="Normal"/>
    <w:next w:val="Normal"/>
    <w:semiHidden/>
    <w:rsid w:val="000322CC"/>
    <w:pPr>
      <w:tabs>
        <w:tab w:val="right" w:pos="9360"/>
      </w:tabs>
      <w:suppressAutoHyphens/>
      <w:ind w:left="720" w:hanging="720"/>
    </w:pPr>
  </w:style>
  <w:style w:type="paragraph" w:styleId="TOC9">
    <w:name w:val="toc 9"/>
    <w:basedOn w:val="Normal"/>
    <w:next w:val="Normal"/>
    <w:semiHidden/>
    <w:rsid w:val="000322CC"/>
    <w:pPr>
      <w:tabs>
        <w:tab w:val="right" w:leader="dot" w:pos="9360"/>
      </w:tabs>
      <w:suppressAutoHyphens/>
      <w:ind w:left="720" w:hanging="720"/>
    </w:pPr>
  </w:style>
  <w:style w:type="paragraph" w:styleId="Index1">
    <w:name w:val="index 1"/>
    <w:basedOn w:val="Normal"/>
    <w:next w:val="Normal"/>
    <w:semiHidden/>
    <w:rsid w:val="000322CC"/>
    <w:pPr>
      <w:tabs>
        <w:tab w:val="right" w:leader="dot" w:pos="9360"/>
      </w:tabs>
      <w:suppressAutoHyphens/>
      <w:ind w:left="1440" w:right="720" w:hanging="1440"/>
    </w:pPr>
  </w:style>
  <w:style w:type="paragraph" w:styleId="Index2">
    <w:name w:val="index 2"/>
    <w:basedOn w:val="Normal"/>
    <w:next w:val="Normal"/>
    <w:semiHidden/>
    <w:rsid w:val="000322CC"/>
    <w:pPr>
      <w:tabs>
        <w:tab w:val="right" w:leader="dot" w:pos="9360"/>
      </w:tabs>
      <w:suppressAutoHyphens/>
      <w:ind w:left="1440" w:right="720" w:hanging="720"/>
    </w:pPr>
  </w:style>
  <w:style w:type="paragraph" w:styleId="TOAHeading">
    <w:name w:val="toa heading"/>
    <w:basedOn w:val="Normal"/>
    <w:next w:val="Normal"/>
    <w:semiHidden/>
    <w:rsid w:val="000322CC"/>
    <w:pPr>
      <w:tabs>
        <w:tab w:val="right" w:pos="9360"/>
      </w:tabs>
      <w:suppressAutoHyphens/>
    </w:pPr>
  </w:style>
  <w:style w:type="paragraph" w:styleId="Caption">
    <w:name w:val="caption"/>
    <w:basedOn w:val="Normal"/>
    <w:next w:val="Normal"/>
    <w:uiPriority w:val="99"/>
    <w:qFormat/>
    <w:rsid w:val="000322CC"/>
  </w:style>
  <w:style w:type="character" w:customStyle="1" w:styleId="EquationCaption">
    <w:name w:val="_Equation Caption"/>
    <w:rsid w:val="000322CC"/>
  </w:style>
  <w:style w:type="paragraph" w:styleId="Footer">
    <w:name w:val="footer"/>
    <w:basedOn w:val="Normal"/>
    <w:rsid w:val="000322CC"/>
    <w:pPr>
      <w:tabs>
        <w:tab w:val="center" w:pos="4320"/>
        <w:tab w:val="right" w:pos="8640"/>
      </w:tabs>
    </w:pPr>
  </w:style>
  <w:style w:type="paragraph" w:styleId="Header">
    <w:name w:val="header"/>
    <w:basedOn w:val="Normal"/>
    <w:link w:val="HeaderChar"/>
    <w:uiPriority w:val="99"/>
    <w:rsid w:val="000322CC"/>
    <w:pPr>
      <w:tabs>
        <w:tab w:val="center" w:pos="4320"/>
        <w:tab w:val="right" w:pos="8640"/>
      </w:tabs>
    </w:pPr>
  </w:style>
  <w:style w:type="paragraph" w:styleId="BodyText">
    <w:name w:val="Body Text"/>
    <w:basedOn w:val="Normal"/>
    <w:link w:val="BodyTextChar"/>
    <w:uiPriority w:val="99"/>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rPr>
  </w:style>
  <w:style w:type="paragraph" w:styleId="BodyTextIndent2">
    <w:name w:val="Body Text Indent 2"/>
    <w:basedOn w:val="Normal"/>
    <w:rsid w:val="00F060E1"/>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rPr>
  </w:style>
  <w:style w:type="paragraph" w:styleId="BodyTextIndent3">
    <w:name w:val="Body Text Indent 3"/>
    <w:basedOn w:val="Normal"/>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rPr>
  </w:style>
  <w:style w:type="paragraph" w:customStyle="1" w:styleId="Preformatted">
    <w:name w:val="Preformatted"/>
    <w:basedOn w:val="Normal"/>
    <w:uiPriority w:val="99"/>
    <w:rsid w:val="006E438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rPr>
  </w:style>
  <w:style w:type="paragraph" w:styleId="BodyTextIndent">
    <w:name w:val="Body Text Indent"/>
    <w:basedOn w:val="Normal"/>
    <w:rsid w:val="0098031F"/>
    <w:pPr>
      <w:spacing w:after="120"/>
      <w:ind w:left="360"/>
    </w:pPr>
  </w:style>
  <w:style w:type="paragraph" w:styleId="BalloonText">
    <w:name w:val="Balloon Text"/>
    <w:basedOn w:val="Normal"/>
    <w:semiHidden/>
    <w:rsid w:val="00CA6955"/>
    <w:rPr>
      <w:rFonts w:ascii="Tahoma" w:hAnsi="Tahoma" w:cs="Tahoma"/>
      <w:sz w:val="16"/>
      <w:szCs w:val="16"/>
    </w:rPr>
  </w:style>
  <w:style w:type="character" w:styleId="CommentReference">
    <w:name w:val="annotation reference"/>
    <w:basedOn w:val="DefaultParagraphFont"/>
    <w:semiHidden/>
    <w:rsid w:val="00CA6955"/>
    <w:rPr>
      <w:sz w:val="16"/>
      <w:szCs w:val="16"/>
    </w:rPr>
  </w:style>
  <w:style w:type="paragraph" w:styleId="CommentText">
    <w:name w:val="annotation text"/>
    <w:basedOn w:val="Normal"/>
    <w:semiHidden/>
    <w:rsid w:val="00CA6955"/>
    <w:rPr>
      <w:sz w:val="20"/>
    </w:rPr>
  </w:style>
  <w:style w:type="paragraph" w:styleId="CommentSubject">
    <w:name w:val="annotation subject"/>
    <w:basedOn w:val="CommentText"/>
    <w:next w:val="CommentText"/>
    <w:semiHidden/>
    <w:rsid w:val="00CA6955"/>
    <w:rPr>
      <w:b/>
      <w:bCs/>
    </w:rPr>
  </w:style>
  <w:style w:type="character" w:customStyle="1" w:styleId="HeaderChar">
    <w:name w:val="Header Char"/>
    <w:basedOn w:val="DefaultParagraphFont"/>
    <w:link w:val="Header"/>
    <w:uiPriority w:val="99"/>
    <w:rsid w:val="006B7000"/>
    <w:rPr>
      <w:rFonts w:ascii="Courier New" w:hAnsi="Courier New"/>
      <w:sz w:val="24"/>
    </w:rPr>
  </w:style>
  <w:style w:type="paragraph" w:styleId="ListParagraph">
    <w:name w:val="List Paragraph"/>
    <w:basedOn w:val="Normal"/>
    <w:uiPriority w:val="99"/>
    <w:qFormat/>
    <w:rsid w:val="0010233B"/>
    <w:pPr>
      <w:ind w:left="720"/>
      <w:contextualSpacing/>
    </w:pPr>
  </w:style>
  <w:style w:type="paragraph" w:customStyle="1" w:styleId="Default">
    <w:name w:val="Default"/>
    <w:rsid w:val="009319B2"/>
    <w:pPr>
      <w:autoSpaceDE w:val="0"/>
      <w:autoSpaceDN w:val="0"/>
      <w:adjustRightInd w:val="0"/>
    </w:pPr>
    <w:rPr>
      <w:color w:val="000000"/>
      <w:sz w:val="24"/>
      <w:szCs w:val="24"/>
    </w:rPr>
  </w:style>
  <w:style w:type="character" w:styleId="Hyperlink">
    <w:name w:val="Hyperlink"/>
    <w:basedOn w:val="DefaultParagraphFont"/>
    <w:uiPriority w:val="99"/>
    <w:unhideWhenUsed/>
    <w:rsid w:val="001F3629"/>
    <w:rPr>
      <w:color w:val="0000FF"/>
      <w:u w:val="single"/>
    </w:rPr>
  </w:style>
  <w:style w:type="character" w:styleId="FollowedHyperlink">
    <w:name w:val="FollowedHyperlink"/>
    <w:basedOn w:val="DefaultParagraphFont"/>
    <w:rsid w:val="003F335A"/>
    <w:rPr>
      <w:color w:val="800080" w:themeColor="followedHyperlink"/>
      <w:u w:val="single"/>
    </w:rPr>
  </w:style>
  <w:style w:type="paragraph" w:styleId="NormalWeb">
    <w:name w:val="Normal (Web)"/>
    <w:basedOn w:val="Normal"/>
    <w:unhideWhenUsed/>
    <w:rsid w:val="00326335"/>
    <w:pPr>
      <w:widowControl/>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2927E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locked/>
    <w:rsid w:val="003540CB"/>
    <w:rPr>
      <w:rFonts w:ascii="Courier New" w:hAnsi="Courier New" w:cs="Courier New"/>
      <w:spacing w:val="-3"/>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99"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8A0"/>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F060E1"/>
    <w:pPr>
      <w:keepNext/>
      <w:widowControl/>
      <w:tabs>
        <w:tab w:val="center" w:pos="5040"/>
      </w:tabs>
      <w:suppressAutoHyphens/>
      <w:overflowPunct/>
      <w:autoSpaceDE/>
      <w:autoSpaceDN/>
      <w:adjustRightInd/>
      <w:jc w:val="both"/>
      <w:textAlignment w:val="auto"/>
      <w:outlineLvl w:val="0"/>
    </w:pPr>
    <w:rPr>
      <w:rFonts w:cs="Courier New"/>
      <w:spacing w:val="-3"/>
    </w:rPr>
  </w:style>
  <w:style w:type="paragraph" w:styleId="Heading2">
    <w:name w:val="heading 2"/>
    <w:basedOn w:val="Normal"/>
    <w:next w:val="Normal"/>
    <w:qFormat/>
    <w:rsid w:val="00F060E1"/>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qFormat/>
    <w:rsid w:val="003C7E21"/>
    <w:pPr>
      <w:keepNext/>
      <w:overflowPunct/>
      <w:autoSpaceDE/>
      <w:autoSpaceDN/>
      <w:adjustRightInd/>
      <w:spacing w:before="240" w:after="60"/>
      <w:textAlignment w:val="auto"/>
      <w:outlineLvl w:val="3"/>
    </w:pPr>
    <w:rPr>
      <w:rFonts w:ascii="Times New Roman" w:hAnsi="Times New Roma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22CC"/>
  </w:style>
  <w:style w:type="character" w:styleId="EndnoteReference">
    <w:name w:val="endnote reference"/>
    <w:basedOn w:val="DefaultParagraphFont"/>
    <w:semiHidden/>
    <w:rsid w:val="000322CC"/>
    <w:rPr>
      <w:vertAlign w:val="superscript"/>
    </w:rPr>
  </w:style>
  <w:style w:type="paragraph" w:styleId="FootnoteText">
    <w:name w:val="footnote text"/>
    <w:basedOn w:val="Normal"/>
    <w:semiHidden/>
    <w:rsid w:val="000322CC"/>
  </w:style>
  <w:style w:type="character" w:styleId="FootnoteReference">
    <w:name w:val="footnote reference"/>
    <w:basedOn w:val="DefaultParagraphFont"/>
    <w:semiHidden/>
    <w:rsid w:val="000322CC"/>
    <w:rPr>
      <w:vertAlign w:val="superscript"/>
    </w:rPr>
  </w:style>
  <w:style w:type="paragraph" w:styleId="TOC1">
    <w:name w:val="toc 1"/>
    <w:basedOn w:val="Normal"/>
    <w:next w:val="Normal"/>
    <w:semiHidden/>
    <w:rsid w:val="000322CC"/>
    <w:pPr>
      <w:tabs>
        <w:tab w:val="right" w:leader="dot" w:pos="9360"/>
      </w:tabs>
      <w:suppressAutoHyphens/>
      <w:spacing w:before="480"/>
      <w:ind w:left="720" w:right="720" w:hanging="720"/>
    </w:pPr>
  </w:style>
  <w:style w:type="paragraph" w:styleId="TOC2">
    <w:name w:val="toc 2"/>
    <w:basedOn w:val="Normal"/>
    <w:next w:val="Normal"/>
    <w:semiHidden/>
    <w:rsid w:val="000322CC"/>
    <w:pPr>
      <w:tabs>
        <w:tab w:val="right" w:leader="dot" w:pos="9360"/>
      </w:tabs>
      <w:suppressAutoHyphens/>
      <w:ind w:left="1440" w:right="720" w:hanging="720"/>
    </w:pPr>
  </w:style>
  <w:style w:type="paragraph" w:styleId="TOC3">
    <w:name w:val="toc 3"/>
    <w:basedOn w:val="Normal"/>
    <w:next w:val="Normal"/>
    <w:semiHidden/>
    <w:rsid w:val="000322CC"/>
    <w:pPr>
      <w:tabs>
        <w:tab w:val="right" w:leader="dot" w:pos="9360"/>
      </w:tabs>
      <w:suppressAutoHyphens/>
      <w:ind w:left="2160" w:right="720" w:hanging="720"/>
    </w:pPr>
  </w:style>
  <w:style w:type="paragraph" w:styleId="TOC4">
    <w:name w:val="toc 4"/>
    <w:basedOn w:val="Normal"/>
    <w:next w:val="Normal"/>
    <w:semiHidden/>
    <w:rsid w:val="000322CC"/>
    <w:pPr>
      <w:tabs>
        <w:tab w:val="right" w:leader="dot" w:pos="9360"/>
      </w:tabs>
      <w:suppressAutoHyphens/>
      <w:ind w:left="2880" w:right="720" w:hanging="720"/>
    </w:pPr>
  </w:style>
  <w:style w:type="paragraph" w:styleId="TOC5">
    <w:name w:val="toc 5"/>
    <w:basedOn w:val="Normal"/>
    <w:next w:val="Normal"/>
    <w:semiHidden/>
    <w:rsid w:val="000322CC"/>
    <w:pPr>
      <w:tabs>
        <w:tab w:val="right" w:leader="dot" w:pos="9360"/>
      </w:tabs>
      <w:suppressAutoHyphens/>
      <w:ind w:left="3600" w:right="720" w:hanging="720"/>
    </w:pPr>
  </w:style>
  <w:style w:type="paragraph" w:styleId="TOC6">
    <w:name w:val="toc 6"/>
    <w:basedOn w:val="Normal"/>
    <w:next w:val="Normal"/>
    <w:semiHidden/>
    <w:rsid w:val="000322CC"/>
    <w:pPr>
      <w:tabs>
        <w:tab w:val="right" w:pos="9360"/>
      </w:tabs>
      <w:suppressAutoHyphens/>
      <w:ind w:left="720" w:hanging="720"/>
    </w:pPr>
  </w:style>
  <w:style w:type="paragraph" w:styleId="TOC7">
    <w:name w:val="toc 7"/>
    <w:basedOn w:val="Normal"/>
    <w:next w:val="Normal"/>
    <w:semiHidden/>
    <w:rsid w:val="000322CC"/>
    <w:pPr>
      <w:suppressAutoHyphens/>
      <w:ind w:left="720" w:hanging="720"/>
    </w:pPr>
  </w:style>
  <w:style w:type="paragraph" w:styleId="TOC8">
    <w:name w:val="toc 8"/>
    <w:basedOn w:val="Normal"/>
    <w:next w:val="Normal"/>
    <w:semiHidden/>
    <w:rsid w:val="000322CC"/>
    <w:pPr>
      <w:tabs>
        <w:tab w:val="right" w:pos="9360"/>
      </w:tabs>
      <w:suppressAutoHyphens/>
      <w:ind w:left="720" w:hanging="720"/>
    </w:pPr>
  </w:style>
  <w:style w:type="paragraph" w:styleId="TOC9">
    <w:name w:val="toc 9"/>
    <w:basedOn w:val="Normal"/>
    <w:next w:val="Normal"/>
    <w:semiHidden/>
    <w:rsid w:val="000322CC"/>
    <w:pPr>
      <w:tabs>
        <w:tab w:val="right" w:leader="dot" w:pos="9360"/>
      </w:tabs>
      <w:suppressAutoHyphens/>
      <w:ind w:left="720" w:hanging="720"/>
    </w:pPr>
  </w:style>
  <w:style w:type="paragraph" w:styleId="Index1">
    <w:name w:val="index 1"/>
    <w:basedOn w:val="Normal"/>
    <w:next w:val="Normal"/>
    <w:semiHidden/>
    <w:rsid w:val="000322CC"/>
    <w:pPr>
      <w:tabs>
        <w:tab w:val="right" w:leader="dot" w:pos="9360"/>
      </w:tabs>
      <w:suppressAutoHyphens/>
      <w:ind w:left="1440" w:right="720" w:hanging="1440"/>
    </w:pPr>
  </w:style>
  <w:style w:type="paragraph" w:styleId="Index2">
    <w:name w:val="index 2"/>
    <w:basedOn w:val="Normal"/>
    <w:next w:val="Normal"/>
    <w:semiHidden/>
    <w:rsid w:val="000322CC"/>
    <w:pPr>
      <w:tabs>
        <w:tab w:val="right" w:leader="dot" w:pos="9360"/>
      </w:tabs>
      <w:suppressAutoHyphens/>
      <w:ind w:left="1440" w:right="720" w:hanging="720"/>
    </w:pPr>
  </w:style>
  <w:style w:type="paragraph" w:styleId="TOAHeading">
    <w:name w:val="toa heading"/>
    <w:basedOn w:val="Normal"/>
    <w:next w:val="Normal"/>
    <w:semiHidden/>
    <w:rsid w:val="000322CC"/>
    <w:pPr>
      <w:tabs>
        <w:tab w:val="right" w:pos="9360"/>
      </w:tabs>
      <w:suppressAutoHyphens/>
    </w:pPr>
  </w:style>
  <w:style w:type="paragraph" w:styleId="Caption">
    <w:name w:val="caption"/>
    <w:basedOn w:val="Normal"/>
    <w:next w:val="Normal"/>
    <w:uiPriority w:val="99"/>
    <w:qFormat/>
    <w:rsid w:val="000322CC"/>
  </w:style>
  <w:style w:type="character" w:customStyle="1" w:styleId="EquationCaption">
    <w:name w:val="_Equation Caption"/>
    <w:rsid w:val="000322CC"/>
  </w:style>
  <w:style w:type="paragraph" w:styleId="Footer">
    <w:name w:val="footer"/>
    <w:basedOn w:val="Normal"/>
    <w:rsid w:val="000322CC"/>
    <w:pPr>
      <w:tabs>
        <w:tab w:val="center" w:pos="4320"/>
        <w:tab w:val="right" w:pos="8640"/>
      </w:tabs>
    </w:pPr>
  </w:style>
  <w:style w:type="paragraph" w:styleId="Header">
    <w:name w:val="header"/>
    <w:basedOn w:val="Normal"/>
    <w:link w:val="HeaderChar"/>
    <w:uiPriority w:val="99"/>
    <w:rsid w:val="000322CC"/>
    <w:pPr>
      <w:tabs>
        <w:tab w:val="center" w:pos="4320"/>
        <w:tab w:val="right" w:pos="8640"/>
      </w:tabs>
    </w:pPr>
  </w:style>
  <w:style w:type="paragraph" w:styleId="BodyText">
    <w:name w:val="Body Text"/>
    <w:basedOn w:val="Normal"/>
    <w:link w:val="BodyTextChar"/>
    <w:uiPriority w:val="99"/>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rPr>
  </w:style>
  <w:style w:type="paragraph" w:styleId="BodyTextIndent2">
    <w:name w:val="Body Text Indent 2"/>
    <w:basedOn w:val="Normal"/>
    <w:rsid w:val="00F060E1"/>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rPr>
  </w:style>
  <w:style w:type="paragraph" w:styleId="BodyTextIndent3">
    <w:name w:val="Body Text Indent 3"/>
    <w:basedOn w:val="Normal"/>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rPr>
  </w:style>
  <w:style w:type="paragraph" w:customStyle="1" w:styleId="Preformatted">
    <w:name w:val="Preformatted"/>
    <w:basedOn w:val="Normal"/>
    <w:uiPriority w:val="99"/>
    <w:rsid w:val="006E438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rPr>
  </w:style>
  <w:style w:type="paragraph" w:styleId="BodyTextIndent">
    <w:name w:val="Body Text Indent"/>
    <w:basedOn w:val="Normal"/>
    <w:rsid w:val="0098031F"/>
    <w:pPr>
      <w:spacing w:after="120"/>
      <w:ind w:left="360"/>
    </w:pPr>
  </w:style>
  <w:style w:type="paragraph" w:styleId="BalloonText">
    <w:name w:val="Balloon Text"/>
    <w:basedOn w:val="Normal"/>
    <w:semiHidden/>
    <w:rsid w:val="00CA6955"/>
    <w:rPr>
      <w:rFonts w:ascii="Tahoma" w:hAnsi="Tahoma" w:cs="Tahoma"/>
      <w:sz w:val="16"/>
      <w:szCs w:val="16"/>
    </w:rPr>
  </w:style>
  <w:style w:type="character" w:styleId="CommentReference">
    <w:name w:val="annotation reference"/>
    <w:basedOn w:val="DefaultParagraphFont"/>
    <w:semiHidden/>
    <w:rsid w:val="00CA6955"/>
    <w:rPr>
      <w:sz w:val="16"/>
      <w:szCs w:val="16"/>
    </w:rPr>
  </w:style>
  <w:style w:type="paragraph" w:styleId="CommentText">
    <w:name w:val="annotation text"/>
    <w:basedOn w:val="Normal"/>
    <w:semiHidden/>
    <w:rsid w:val="00CA6955"/>
    <w:rPr>
      <w:sz w:val="20"/>
    </w:rPr>
  </w:style>
  <w:style w:type="paragraph" w:styleId="CommentSubject">
    <w:name w:val="annotation subject"/>
    <w:basedOn w:val="CommentText"/>
    <w:next w:val="CommentText"/>
    <w:semiHidden/>
    <w:rsid w:val="00CA6955"/>
    <w:rPr>
      <w:b/>
      <w:bCs/>
    </w:rPr>
  </w:style>
  <w:style w:type="character" w:customStyle="1" w:styleId="HeaderChar">
    <w:name w:val="Header Char"/>
    <w:basedOn w:val="DefaultParagraphFont"/>
    <w:link w:val="Header"/>
    <w:uiPriority w:val="99"/>
    <w:rsid w:val="006B7000"/>
    <w:rPr>
      <w:rFonts w:ascii="Courier New" w:hAnsi="Courier New"/>
      <w:sz w:val="24"/>
    </w:rPr>
  </w:style>
  <w:style w:type="paragraph" w:styleId="ListParagraph">
    <w:name w:val="List Paragraph"/>
    <w:basedOn w:val="Normal"/>
    <w:uiPriority w:val="99"/>
    <w:qFormat/>
    <w:rsid w:val="0010233B"/>
    <w:pPr>
      <w:ind w:left="720"/>
      <w:contextualSpacing/>
    </w:pPr>
  </w:style>
  <w:style w:type="paragraph" w:customStyle="1" w:styleId="Default">
    <w:name w:val="Default"/>
    <w:rsid w:val="009319B2"/>
    <w:pPr>
      <w:autoSpaceDE w:val="0"/>
      <w:autoSpaceDN w:val="0"/>
      <w:adjustRightInd w:val="0"/>
    </w:pPr>
    <w:rPr>
      <w:color w:val="000000"/>
      <w:sz w:val="24"/>
      <w:szCs w:val="24"/>
    </w:rPr>
  </w:style>
  <w:style w:type="character" w:styleId="Hyperlink">
    <w:name w:val="Hyperlink"/>
    <w:basedOn w:val="DefaultParagraphFont"/>
    <w:uiPriority w:val="99"/>
    <w:unhideWhenUsed/>
    <w:rsid w:val="001F3629"/>
    <w:rPr>
      <w:color w:val="0000FF"/>
      <w:u w:val="single"/>
    </w:rPr>
  </w:style>
  <w:style w:type="character" w:styleId="FollowedHyperlink">
    <w:name w:val="FollowedHyperlink"/>
    <w:basedOn w:val="DefaultParagraphFont"/>
    <w:rsid w:val="003F335A"/>
    <w:rPr>
      <w:color w:val="800080" w:themeColor="followedHyperlink"/>
      <w:u w:val="single"/>
    </w:rPr>
  </w:style>
  <w:style w:type="paragraph" w:styleId="NormalWeb">
    <w:name w:val="Normal (Web)"/>
    <w:basedOn w:val="Normal"/>
    <w:unhideWhenUsed/>
    <w:rsid w:val="00326335"/>
    <w:pPr>
      <w:widowControl/>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2927E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locked/>
    <w:rsid w:val="003540CB"/>
    <w:rPr>
      <w:rFonts w:ascii="Courier New" w:hAnsi="Courier New" w:cs="Courier New"/>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9">
      <w:bodyDiv w:val="1"/>
      <w:marLeft w:val="0"/>
      <w:marRight w:val="0"/>
      <w:marTop w:val="0"/>
      <w:marBottom w:val="0"/>
      <w:divBdr>
        <w:top w:val="none" w:sz="0" w:space="0" w:color="auto"/>
        <w:left w:val="none" w:sz="0" w:space="0" w:color="auto"/>
        <w:bottom w:val="none" w:sz="0" w:space="0" w:color="auto"/>
        <w:right w:val="none" w:sz="0" w:space="0" w:color="auto"/>
      </w:divBdr>
    </w:div>
    <w:div w:id="334191301">
      <w:bodyDiv w:val="1"/>
      <w:marLeft w:val="0"/>
      <w:marRight w:val="0"/>
      <w:marTop w:val="0"/>
      <w:marBottom w:val="0"/>
      <w:divBdr>
        <w:top w:val="none" w:sz="0" w:space="0" w:color="auto"/>
        <w:left w:val="none" w:sz="0" w:space="0" w:color="auto"/>
        <w:bottom w:val="none" w:sz="0" w:space="0" w:color="auto"/>
        <w:right w:val="none" w:sz="0" w:space="0" w:color="auto"/>
      </w:divBdr>
    </w:div>
    <w:div w:id="342437420">
      <w:bodyDiv w:val="1"/>
      <w:marLeft w:val="0"/>
      <w:marRight w:val="0"/>
      <w:marTop w:val="0"/>
      <w:marBottom w:val="0"/>
      <w:divBdr>
        <w:top w:val="none" w:sz="0" w:space="0" w:color="auto"/>
        <w:left w:val="none" w:sz="0" w:space="0" w:color="auto"/>
        <w:bottom w:val="none" w:sz="0" w:space="0" w:color="auto"/>
        <w:right w:val="none" w:sz="0" w:space="0" w:color="auto"/>
      </w:divBdr>
    </w:div>
    <w:div w:id="839395051">
      <w:bodyDiv w:val="1"/>
      <w:marLeft w:val="0"/>
      <w:marRight w:val="0"/>
      <w:marTop w:val="0"/>
      <w:marBottom w:val="0"/>
      <w:divBdr>
        <w:top w:val="none" w:sz="0" w:space="0" w:color="auto"/>
        <w:left w:val="none" w:sz="0" w:space="0" w:color="auto"/>
        <w:bottom w:val="none" w:sz="0" w:space="0" w:color="auto"/>
        <w:right w:val="none" w:sz="0" w:space="0" w:color="auto"/>
      </w:divBdr>
    </w:div>
    <w:div w:id="893345938">
      <w:bodyDiv w:val="1"/>
      <w:marLeft w:val="0"/>
      <w:marRight w:val="0"/>
      <w:marTop w:val="0"/>
      <w:marBottom w:val="0"/>
      <w:divBdr>
        <w:top w:val="none" w:sz="0" w:space="0" w:color="auto"/>
        <w:left w:val="none" w:sz="0" w:space="0" w:color="auto"/>
        <w:bottom w:val="none" w:sz="0" w:space="0" w:color="auto"/>
        <w:right w:val="none" w:sz="0" w:space="0" w:color="auto"/>
      </w:divBdr>
    </w:div>
    <w:div w:id="954289488">
      <w:bodyDiv w:val="1"/>
      <w:marLeft w:val="0"/>
      <w:marRight w:val="0"/>
      <w:marTop w:val="30"/>
      <w:marBottom w:val="750"/>
      <w:divBdr>
        <w:top w:val="none" w:sz="0" w:space="0" w:color="auto"/>
        <w:left w:val="none" w:sz="0" w:space="0" w:color="auto"/>
        <w:bottom w:val="none" w:sz="0" w:space="0" w:color="auto"/>
        <w:right w:val="none" w:sz="0" w:space="0" w:color="auto"/>
      </w:divBdr>
      <w:divsChild>
        <w:div w:id="47188370">
          <w:marLeft w:val="0"/>
          <w:marRight w:val="0"/>
          <w:marTop w:val="0"/>
          <w:marBottom w:val="0"/>
          <w:divBdr>
            <w:top w:val="none" w:sz="0" w:space="0" w:color="auto"/>
            <w:left w:val="none" w:sz="0" w:space="0" w:color="auto"/>
            <w:bottom w:val="none" w:sz="0" w:space="0" w:color="auto"/>
            <w:right w:val="none" w:sz="0" w:space="0" w:color="auto"/>
          </w:divBdr>
        </w:div>
      </w:divsChild>
    </w:div>
    <w:div w:id="1666669615">
      <w:bodyDiv w:val="1"/>
      <w:marLeft w:val="0"/>
      <w:marRight w:val="0"/>
      <w:marTop w:val="0"/>
      <w:marBottom w:val="0"/>
      <w:divBdr>
        <w:top w:val="none" w:sz="0" w:space="0" w:color="auto"/>
        <w:left w:val="none" w:sz="0" w:space="0" w:color="auto"/>
        <w:bottom w:val="none" w:sz="0" w:space="0" w:color="auto"/>
        <w:right w:val="none" w:sz="0" w:space="0" w:color="auto"/>
      </w:divBdr>
    </w:div>
    <w:div w:id="1762339685">
      <w:bodyDiv w:val="1"/>
      <w:marLeft w:val="0"/>
      <w:marRight w:val="0"/>
      <w:marTop w:val="0"/>
      <w:marBottom w:val="0"/>
      <w:divBdr>
        <w:top w:val="none" w:sz="0" w:space="0" w:color="auto"/>
        <w:left w:val="none" w:sz="0" w:space="0" w:color="auto"/>
        <w:bottom w:val="none" w:sz="0" w:space="0" w:color="auto"/>
        <w:right w:val="none" w:sz="0" w:space="0" w:color="auto"/>
      </w:divBdr>
    </w:div>
    <w:div w:id="2022580157">
      <w:bodyDiv w:val="1"/>
      <w:marLeft w:val="0"/>
      <w:marRight w:val="0"/>
      <w:marTop w:val="0"/>
      <w:marBottom w:val="0"/>
      <w:divBdr>
        <w:top w:val="none" w:sz="0" w:space="0" w:color="auto"/>
        <w:left w:val="none" w:sz="0" w:space="0" w:color="auto"/>
        <w:bottom w:val="none" w:sz="0" w:space="0" w:color="auto"/>
        <w:right w:val="none" w:sz="0" w:space="0" w:color="auto"/>
      </w:divBdr>
    </w:div>
    <w:div w:id="204933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F8DF3-BC7A-4E90-B7B3-5BC46AA57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2716</Words>
  <Characters>15325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AC0570081002   Louis Dreyfus [ CG]</vt:lpstr>
    </vt:vector>
  </TitlesOfParts>
  <Company>Hillsborough County Fl.</Company>
  <LinksUpToDate>false</LinksUpToDate>
  <CharactersWithSpaces>18005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AC0570081002   Louis Dreyfus [ CG]</dc:title>
  <dc:creator>EPC</dc:creator>
  <cp:lastModifiedBy>Lora WEbb</cp:lastModifiedBy>
  <cp:revision>4</cp:revision>
  <cp:lastPrinted>2014-03-07T19:29:00Z</cp:lastPrinted>
  <dcterms:created xsi:type="dcterms:W3CDTF">2014-03-07T19:06:00Z</dcterms:created>
  <dcterms:modified xsi:type="dcterms:W3CDTF">2014-03-07T19:39:00Z</dcterms:modified>
</cp:coreProperties>
</file>